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7054"/>
        <w:gridCol w:w="1134"/>
        <w:gridCol w:w="1134"/>
      </w:tblGrid>
      <w:tr w:rsidR="001D7382" w14:paraId="60EAC058" w14:textId="77777777" w:rsidTr="00B95087">
        <w:trPr>
          <w:trHeight w:val="552"/>
        </w:trPr>
        <w:tc>
          <w:tcPr>
            <w:tcW w:w="7054" w:type="dxa"/>
            <w:tcBorders>
              <w:right w:val="single" w:sz="4" w:space="0" w:color="auto"/>
            </w:tcBorders>
          </w:tcPr>
          <w:p w14:paraId="2FF3E3D1" w14:textId="77777777" w:rsidR="001D7382" w:rsidRPr="009E799D" w:rsidRDefault="001D7382" w:rsidP="008A6FFC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Sikkerhetsinstruks </w:t>
            </w:r>
            <w:r w:rsidRPr="009E799D">
              <w:rPr>
                <w:b/>
              </w:rPr>
              <w:t xml:space="preserve"> </w:t>
            </w:r>
            <w:r w:rsidRPr="004E06D0">
              <w:rPr>
                <w:b/>
                <w:color w:val="1F497D" w:themeColor="text2"/>
              </w:rPr>
              <w:t>(</w:t>
            </w:r>
            <w:proofErr w:type="spellStart"/>
            <w:proofErr w:type="gramEnd"/>
            <w:r>
              <w:rPr>
                <w:b/>
                <w:color w:val="1F497D" w:themeColor="text2"/>
              </w:rPr>
              <w:t>Safety</w:t>
            </w:r>
            <w:proofErr w:type="spellEnd"/>
            <w:r>
              <w:rPr>
                <w:b/>
                <w:color w:val="1F497D" w:themeColor="text2"/>
              </w:rPr>
              <w:t xml:space="preserve"> </w:t>
            </w:r>
            <w:proofErr w:type="spellStart"/>
            <w:r>
              <w:rPr>
                <w:b/>
                <w:color w:val="1F497D" w:themeColor="text2"/>
              </w:rPr>
              <w:t>instructions</w:t>
            </w:r>
            <w:proofErr w:type="spellEnd"/>
            <w:r w:rsidRPr="004E06D0">
              <w:rPr>
                <w:b/>
                <w:color w:val="1F497D" w:themeColor="text2"/>
              </w:rPr>
              <w:t>)</w:t>
            </w:r>
          </w:p>
          <w:p w14:paraId="3A779BA6" w14:textId="77777777" w:rsidR="001D7382" w:rsidRPr="006C3146" w:rsidRDefault="001D7382" w:rsidP="008A6FFC">
            <w:pPr>
              <w:rPr>
                <w:sz w:val="20"/>
                <w:szCs w:val="20"/>
              </w:rPr>
            </w:pPr>
            <w:r w:rsidRPr="0022646C">
              <w:rPr>
                <w:sz w:val="18"/>
                <w:szCs w:val="18"/>
              </w:rPr>
              <w:t xml:space="preserve">Område </w:t>
            </w:r>
            <w:r w:rsidRPr="0022646C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22646C">
              <w:rPr>
                <w:color w:val="1F497D" w:themeColor="text2"/>
                <w:sz w:val="18"/>
                <w:szCs w:val="18"/>
              </w:rPr>
              <w:t>subject</w:t>
            </w:r>
            <w:proofErr w:type="spellEnd"/>
            <w:proofErr w:type="gramStart"/>
            <w:r w:rsidRPr="0022646C">
              <w:rPr>
                <w:color w:val="1F497D" w:themeColor="text2"/>
                <w:sz w:val="18"/>
                <w:szCs w:val="18"/>
              </w:rPr>
              <w:t>)</w:t>
            </w:r>
            <w:r>
              <w:rPr>
                <w:sz w:val="20"/>
                <w:szCs w:val="20"/>
              </w:rPr>
              <w:t>:  Arbeider</w:t>
            </w:r>
            <w:proofErr w:type="gramEnd"/>
            <w:r>
              <w:rPr>
                <w:sz w:val="20"/>
                <w:szCs w:val="20"/>
              </w:rPr>
              <w:t xml:space="preserve"> fra stillas </w:t>
            </w:r>
            <w:r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>
              <w:rPr>
                <w:color w:val="1F497D" w:themeColor="text2"/>
                <w:sz w:val="18"/>
                <w:szCs w:val="18"/>
              </w:rPr>
              <w:t>use</w:t>
            </w:r>
            <w:proofErr w:type="spellEnd"/>
            <w:r>
              <w:rPr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F497D" w:themeColor="text2"/>
                <w:sz w:val="18"/>
                <w:szCs w:val="18"/>
              </w:rPr>
              <w:t>of</w:t>
            </w:r>
            <w:proofErr w:type="spellEnd"/>
            <w:r>
              <w:rPr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1F497D" w:themeColor="text2"/>
                <w:sz w:val="18"/>
                <w:szCs w:val="18"/>
              </w:rPr>
              <w:t>scaffolding</w:t>
            </w:r>
            <w:proofErr w:type="spellEnd"/>
            <w:r w:rsidRPr="00582FCC">
              <w:rPr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9AF72A" w14:textId="77777777" w:rsidR="001D7382" w:rsidRPr="00EE71F1" w:rsidRDefault="001D7382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Rev.nr.</w:t>
            </w:r>
          </w:p>
          <w:p w14:paraId="6908C126" w14:textId="77777777" w:rsidR="001D7382" w:rsidRPr="00EE71F1" w:rsidRDefault="001D7382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01.08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E6C62B" w14:textId="77777777" w:rsidR="001D7382" w:rsidRPr="00EE71F1" w:rsidRDefault="001D7382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Sign.:</w:t>
            </w:r>
          </w:p>
          <w:p w14:paraId="234D20A9" w14:textId="77777777" w:rsidR="001D7382" w:rsidRPr="00EE71F1" w:rsidRDefault="001D7382" w:rsidP="008A6FFC">
            <w:pPr>
              <w:rPr>
                <w:sz w:val="16"/>
                <w:szCs w:val="16"/>
              </w:rPr>
            </w:pPr>
            <w:r w:rsidRPr="00EE71F1">
              <w:rPr>
                <w:sz w:val="16"/>
                <w:szCs w:val="16"/>
              </w:rPr>
              <w:t>KB</w:t>
            </w:r>
          </w:p>
        </w:tc>
      </w:tr>
      <w:tr w:rsidR="001D7382" w14:paraId="2A084D37" w14:textId="77777777" w:rsidTr="00B95087">
        <w:trPr>
          <w:trHeight w:val="278"/>
        </w:trPr>
        <w:tc>
          <w:tcPr>
            <w:tcW w:w="7054" w:type="dxa"/>
            <w:tcBorders>
              <w:right w:val="single" w:sz="4" w:space="0" w:color="auto"/>
            </w:tcBorders>
          </w:tcPr>
          <w:p w14:paraId="28E1DEB7" w14:textId="77777777" w:rsidR="001D7382" w:rsidRPr="00582FCC" w:rsidRDefault="001D7382" w:rsidP="008A6FFC">
            <w:pPr>
              <w:rPr>
                <w:sz w:val="20"/>
                <w:szCs w:val="20"/>
              </w:rPr>
            </w:pPr>
            <w:r w:rsidRPr="0022646C">
              <w:rPr>
                <w:sz w:val="18"/>
                <w:szCs w:val="18"/>
              </w:rPr>
              <w:t xml:space="preserve">Prosjekt </w:t>
            </w:r>
            <w:r w:rsidRPr="0022646C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22646C">
              <w:rPr>
                <w:color w:val="1F497D" w:themeColor="text2"/>
                <w:sz w:val="18"/>
                <w:szCs w:val="18"/>
              </w:rPr>
              <w:t>project</w:t>
            </w:r>
            <w:proofErr w:type="spellEnd"/>
            <w:r w:rsidRPr="0022646C">
              <w:rPr>
                <w:color w:val="1F497D" w:themeColor="text2"/>
                <w:sz w:val="18"/>
                <w:szCs w:val="18"/>
              </w:rPr>
              <w:t>)</w:t>
            </w:r>
            <w:r w:rsidRPr="00582FCC">
              <w:rPr>
                <w:color w:val="1F497D" w:themeColor="text2"/>
                <w:sz w:val="18"/>
                <w:szCs w:val="18"/>
              </w:rPr>
              <w:t>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9D7C9" w14:textId="77777777" w:rsidR="001D7382" w:rsidRPr="00EE71F1" w:rsidRDefault="001D7382" w:rsidP="008A6FFC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3AE5" w14:textId="77777777" w:rsidR="001D7382" w:rsidRPr="00EE71F1" w:rsidRDefault="001D7382" w:rsidP="008A6FFC">
            <w:pPr>
              <w:rPr>
                <w:sz w:val="16"/>
                <w:szCs w:val="16"/>
              </w:rPr>
            </w:pPr>
          </w:p>
        </w:tc>
      </w:tr>
    </w:tbl>
    <w:p w14:paraId="1B8711B9" w14:textId="77777777" w:rsidR="001D7382" w:rsidRDefault="001D7382" w:rsidP="008A6FFC">
      <w:pPr>
        <w:rPr>
          <w:sz w:val="20"/>
          <w:szCs w:val="20"/>
        </w:rPr>
      </w:pPr>
    </w:p>
    <w:tbl>
      <w:tblPr>
        <w:tblStyle w:val="Tabellrutenett"/>
        <w:tblW w:w="9322" w:type="dxa"/>
        <w:tblLook w:val="04A0" w:firstRow="1" w:lastRow="0" w:firstColumn="1" w:lastColumn="0" w:noHBand="0" w:noVBand="1"/>
      </w:tblPr>
      <w:tblGrid>
        <w:gridCol w:w="1511"/>
        <w:gridCol w:w="1525"/>
        <w:gridCol w:w="6286"/>
      </w:tblGrid>
      <w:tr w:rsidR="001D7382" w:rsidRPr="004E3322" w14:paraId="7427A091" w14:textId="77777777" w:rsidTr="00DC6ABA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27BF9869" w14:textId="77777777" w:rsidR="001D7382" w:rsidRPr="0022646C" w:rsidRDefault="001D7382" w:rsidP="00582FC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 xml:space="preserve">Formål </w:t>
            </w:r>
            <w:r w:rsidRPr="0022646C">
              <w:rPr>
                <w:color w:val="1F497D" w:themeColor="text2"/>
                <w:sz w:val="16"/>
                <w:szCs w:val="16"/>
              </w:rPr>
              <w:t>(purpose)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7C46C271" w14:textId="77777777" w:rsidR="001D7382" w:rsidRDefault="001D738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Forebygge uhell og avdekke ansvar</w:t>
            </w:r>
          </w:p>
          <w:p w14:paraId="419E6223" w14:textId="77777777" w:rsidR="001D7382" w:rsidRPr="005E2654" w:rsidRDefault="001D7382" w:rsidP="008A6FFC">
            <w:pPr>
              <w:rPr>
                <w:sz w:val="20"/>
                <w:szCs w:val="20"/>
              </w:rPr>
            </w:pPr>
            <w:r w:rsidRPr="005E2654">
              <w:rPr>
                <w:sz w:val="20"/>
                <w:szCs w:val="20"/>
              </w:rPr>
              <w:t xml:space="preserve">  </w:t>
            </w:r>
            <w:r w:rsidRPr="005E2654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5E2654">
              <w:rPr>
                <w:color w:val="1F497D" w:themeColor="text2"/>
                <w:sz w:val="18"/>
                <w:szCs w:val="18"/>
              </w:rPr>
              <w:t>prevent</w:t>
            </w:r>
            <w:proofErr w:type="spellEnd"/>
            <w:r w:rsidRPr="005E2654">
              <w:rPr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5E2654">
              <w:rPr>
                <w:color w:val="1F497D" w:themeColor="text2"/>
                <w:sz w:val="18"/>
                <w:szCs w:val="18"/>
              </w:rPr>
              <w:t>accidents</w:t>
            </w:r>
            <w:proofErr w:type="spellEnd"/>
            <w:r w:rsidRPr="005E2654">
              <w:rPr>
                <w:color w:val="1F497D" w:themeColor="text2"/>
                <w:sz w:val="18"/>
                <w:szCs w:val="18"/>
              </w:rPr>
              <w:t xml:space="preserve"> and </w:t>
            </w:r>
            <w:proofErr w:type="spellStart"/>
            <w:r w:rsidRPr="005E2654">
              <w:rPr>
                <w:color w:val="1F497D" w:themeColor="text2"/>
                <w:sz w:val="18"/>
                <w:szCs w:val="18"/>
              </w:rPr>
              <w:t>clarify</w:t>
            </w:r>
            <w:proofErr w:type="spellEnd"/>
            <w:r w:rsidRPr="005E2654">
              <w:rPr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5E2654">
              <w:rPr>
                <w:color w:val="1F497D" w:themeColor="text2"/>
                <w:sz w:val="18"/>
                <w:szCs w:val="18"/>
              </w:rPr>
              <w:t>responsebility</w:t>
            </w:r>
            <w:proofErr w:type="spellEnd"/>
            <w:r w:rsidRPr="005E2654">
              <w:rPr>
                <w:color w:val="1F497D" w:themeColor="text2"/>
                <w:sz w:val="18"/>
                <w:szCs w:val="18"/>
              </w:rPr>
              <w:t>)</w:t>
            </w:r>
          </w:p>
        </w:tc>
      </w:tr>
      <w:tr w:rsidR="001D7382" w14:paraId="59F73773" w14:textId="77777777" w:rsidTr="00DC6ABA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2F47E24C" w14:textId="77777777" w:rsidR="001D7382" w:rsidRPr="0022646C" w:rsidRDefault="001D7382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 xml:space="preserve">Utføres av </w:t>
            </w: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execute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 xml:space="preserve"> by)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73C14EC1" w14:textId="77777777" w:rsidR="001D7382" w:rsidRDefault="001D738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Montør </w:t>
            </w:r>
            <w:r w:rsidRPr="003D58C0">
              <w:rPr>
                <w:color w:val="1F497D" w:themeColor="text2"/>
                <w:sz w:val="18"/>
                <w:szCs w:val="18"/>
              </w:rPr>
              <w:t>(installer)</w:t>
            </w:r>
          </w:p>
        </w:tc>
      </w:tr>
      <w:tr w:rsidR="001D7382" w:rsidRPr="00BA1673" w14:paraId="5F046D78" w14:textId="77777777" w:rsidTr="00EA7F35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7C1721FF" w14:textId="77777777" w:rsidR="001D7382" w:rsidRPr="0022646C" w:rsidRDefault="001D7382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 xml:space="preserve">Når </w:t>
            </w: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when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1E803112" w14:textId="77777777" w:rsidR="001D7382" w:rsidRDefault="001D738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Før arbeidene starter og under arbeidets gang</w:t>
            </w:r>
          </w:p>
          <w:p w14:paraId="36E735B7" w14:textId="77777777" w:rsidR="001D7382" w:rsidRPr="00DC6ABA" w:rsidRDefault="001D7382" w:rsidP="008A6FFC">
            <w:pPr>
              <w:rPr>
                <w:color w:val="1F497D" w:themeColor="text2"/>
                <w:sz w:val="18"/>
                <w:szCs w:val="18"/>
                <w:lang w:val="en-US"/>
              </w:rPr>
            </w:pPr>
            <w:r w:rsidRPr="005E2654">
              <w:rPr>
                <w:color w:val="1F497D" w:themeColor="text2"/>
                <w:sz w:val="18"/>
                <w:szCs w:val="18"/>
              </w:rPr>
              <w:t xml:space="preserve">  </w:t>
            </w:r>
            <w:r w:rsidRPr="00DC6ABA">
              <w:rPr>
                <w:color w:val="1F497D" w:themeColor="text2"/>
                <w:sz w:val="18"/>
                <w:szCs w:val="18"/>
                <w:lang w:val="en-US"/>
              </w:rPr>
              <w:t>(</w:t>
            </w:r>
            <w:proofErr w:type="gramStart"/>
            <w:r w:rsidRPr="00DC6ABA">
              <w:rPr>
                <w:color w:val="1F497D" w:themeColor="text2"/>
                <w:sz w:val="18"/>
                <w:szCs w:val="18"/>
                <w:lang w:val="en-US"/>
              </w:rPr>
              <w:t>previous to</w:t>
            </w:r>
            <w:proofErr w:type="gramEnd"/>
            <w:r w:rsidRPr="00DC6ABA">
              <w:rPr>
                <w:color w:val="1F497D" w:themeColor="text2"/>
                <w:sz w:val="18"/>
                <w:szCs w:val="18"/>
                <w:lang w:val="en-US"/>
              </w:rPr>
              <w:t xml:space="preserve"> start and during the work)</w:t>
            </w:r>
          </w:p>
        </w:tc>
      </w:tr>
      <w:tr w:rsidR="001D7382" w14:paraId="59F68857" w14:textId="77777777" w:rsidTr="00EA7F35">
        <w:tc>
          <w:tcPr>
            <w:tcW w:w="3024" w:type="dxa"/>
            <w:gridSpan w:val="2"/>
            <w:tcBorders>
              <w:right w:val="nil"/>
            </w:tcBorders>
          </w:tcPr>
          <w:p w14:paraId="47E87314" w14:textId="77777777" w:rsidR="001D7382" w:rsidRPr="0022646C" w:rsidRDefault="001D7382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 xml:space="preserve">Henvisninger </w:t>
            </w: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reference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</w:tcBorders>
          </w:tcPr>
          <w:p w14:paraId="3B93A1FA" w14:textId="77777777" w:rsidR="001D7382" w:rsidRDefault="001D738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 Arbeidstilsynet best. nr. 555; § 46C Bruk av stillas</w:t>
            </w:r>
          </w:p>
          <w:p w14:paraId="29B9DA40" w14:textId="77777777" w:rsidR="001D7382" w:rsidRDefault="001D738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proofErr w:type="spellStart"/>
            <w:proofErr w:type="gramStart"/>
            <w:r>
              <w:rPr>
                <w:sz w:val="20"/>
                <w:szCs w:val="20"/>
              </w:rPr>
              <w:t>Arb.tilsynets</w:t>
            </w:r>
            <w:proofErr w:type="spellEnd"/>
            <w:r>
              <w:rPr>
                <w:sz w:val="20"/>
                <w:szCs w:val="20"/>
              </w:rPr>
              <w:t xml:space="preserve">  best.</w:t>
            </w:r>
            <w:proofErr w:type="gramEnd"/>
            <w:r>
              <w:rPr>
                <w:sz w:val="20"/>
                <w:szCs w:val="20"/>
              </w:rPr>
              <w:t xml:space="preserve"> nr. 500 ”stillaser, stiger og arbeid på tak m.m.”</w:t>
            </w:r>
          </w:p>
        </w:tc>
      </w:tr>
      <w:tr w:rsidR="001D7382" w14:paraId="652381BE" w14:textId="77777777" w:rsidTr="00EA7F35">
        <w:tc>
          <w:tcPr>
            <w:tcW w:w="1505" w:type="dxa"/>
            <w:vMerge w:val="restart"/>
          </w:tcPr>
          <w:p w14:paraId="61D94932" w14:textId="77777777" w:rsidR="001D7382" w:rsidRPr="0022646C" w:rsidRDefault="001D7382" w:rsidP="008A6FFC">
            <w:pPr>
              <w:rPr>
                <w:sz w:val="16"/>
                <w:szCs w:val="16"/>
              </w:rPr>
            </w:pPr>
          </w:p>
          <w:p w14:paraId="67D9E9F7" w14:textId="77777777" w:rsidR="001D7382" w:rsidRPr="0022646C" w:rsidRDefault="001D7382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>Hjelpemidler</w:t>
            </w:r>
          </w:p>
          <w:p w14:paraId="2DF18AAA" w14:textId="77777777" w:rsidR="001D7382" w:rsidRPr="0022646C" w:rsidRDefault="001D7382" w:rsidP="008A6FFC">
            <w:pPr>
              <w:rPr>
                <w:color w:val="1F497D" w:themeColor="text2"/>
                <w:sz w:val="16"/>
                <w:szCs w:val="16"/>
              </w:rPr>
            </w:pP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equipment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26615EBF" w14:textId="77777777" w:rsidR="001D7382" w:rsidRPr="0022646C" w:rsidRDefault="001D7382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>Verneutstyr</w:t>
            </w:r>
          </w:p>
          <w:p w14:paraId="007C87B4" w14:textId="77777777" w:rsidR="001D7382" w:rsidRPr="0022646C" w:rsidRDefault="001D7382" w:rsidP="008A6FFC">
            <w:pPr>
              <w:rPr>
                <w:color w:val="1F497D" w:themeColor="text2"/>
                <w:sz w:val="16"/>
                <w:szCs w:val="16"/>
              </w:rPr>
            </w:pP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protective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equip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.)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446EAE5A" w14:textId="77777777" w:rsidR="001D7382" w:rsidRDefault="001D738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Hjelm, vernesko, hansker </w:t>
            </w:r>
            <w:r w:rsidRPr="0022646C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22646C">
              <w:rPr>
                <w:color w:val="1F497D" w:themeColor="text2"/>
                <w:sz w:val="18"/>
                <w:szCs w:val="18"/>
              </w:rPr>
              <w:t>Helmet</w:t>
            </w:r>
            <w:proofErr w:type="spellEnd"/>
            <w:r w:rsidRPr="0022646C">
              <w:rPr>
                <w:color w:val="1F497D" w:themeColor="text2"/>
                <w:sz w:val="18"/>
                <w:szCs w:val="18"/>
              </w:rPr>
              <w:t xml:space="preserve">, </w:t>
            </w:r>
            <w:proofErr w:type="spellStart"/>
            <w:r w:rsidRPr="0022646C">
              <w:rPr>
                <w:color w:val="1F497D" w:themeColor="text2"/>
                <w:sz w:val="18"/>
                <w:szCs w:val="18"/>
              </w:rPr>
              <w:t>safety</w:t>
            </w:r>
            <w:proofErr w:type="spellEnd"/>
            <w:r w:rsidRPr="0022646C">
              <w:rPr>
                <w:color w:val="1F497D" w:themeColor="text2"/>
                <w:sz w:val="18"/>
                <w:szCs w:val="18"/>
              </w:rPr>
              <w:t xml:space="preserve"> </w:t>
            </w:r>
            <w:proofErr w:type="spellStart"/>
            <w:r w:rsidRPr="0022646C">
              <w:rPr>
                <w:color w:val="1F497D" w:themeColor="text2"/>
                <w:sz w:val="18"/>
                <w:szCs w:val="18"/>
              </w:rPr>
              <w:t>shoes</w:t>
            </w:r>
            <w:proofErr w:type="spellEnd"/>
            <w:r w:rsidRPr="0022646C">
              <w:rPr>
                <w:color w:val="1F497D" w:themeColor="text2"/>
                <w:sz w:val="18"/>
                <w:szCs w:val="18"/>
              </w:rPr>
              <w:t>, gloves)</w:t>
            </w:r>
          </w:p>
        </w:tc>
      </w:tr>
      <w:tr w:rsidR="001D7382" w14:paraId="2535A0A3" w14:textId="77777777" w:rsidTr="00EA7F35">
        <w:tc>
          <w:tcPr>
            <w:tcW w:w="1505" w:type="dxa"/>
            <w:vMerge/>
          </w:tcPr>
          <w:p w14:paraId="1E355388" w14:textId="77777777" w:rsidR="001D7382" w:rsidRPr="0022646C" w:rsidRDefault="001D7382" w:rsidP="008A6FFC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7ED24565" w14:textId="77777777" w:rsidR="001D7382" w:rsidRPr="0022646C" w:rsidRDefault="001D7382" w:rsidP="008A6FFC">
            <w:pPr>
              <w:rPr>
                <w:sz w:val="16"/>
                <w:szCs w:val="16"/>
              </w:rPr>
            </w:pPr>
            <w:proofErr w:type="spellStart"/>
            <w:r w:rsidRPr="0022646C">
              <w:rPr>
                <w:sz w:val="16"/>
                <w:szCs w:val="16"/>
              </w:rPr>
              <w:t>Sikkerhetsutsyr</w:t>
            </w:r>
            <w:proofErr w:type="spellEnd"/>
          </w:p>
          <w:p w14:paraId="63BD2E59" w14:textId="77777777" w:rsidR="001D7382" w:rsidRPr="0022646C" w:rsidRDefault="001D7382" w:rsidP="008A6FFC">
            <w:pPr>
              <w:rPr>
                <w:color w:val="1F497D" w:themeColor="text2"/>
                <w:sz w:val="16"/>
                <w:szCs w:val="16"/>
              </w:rPr>
            </w:pP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safety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equip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.)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6BA7F382" w14:textId="77777777" w:rsidR="001D7382" w:rsidRDefault="001D738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D7382" w14:paraId="49D6E116" w14:textId="77777777" w:rsidTr="00F36B3B">
        <w:tc>
          <w:tcPr>
            <w:tcW w:w="1505" w:type="dxa"/>
            <w:vMerge/>
            <w:tcBorders>
              <w:bottom w:val="single" w:sz="4" w:space="0" w:color="000000" w:themeColor="text1"/>
            </w:tcBorders>
          </w:tcPr>
          <w:p w14:paraId="156061F6" w14:textId="77777777" w:rsidR="001D7382" w:rsidRPr="0022646C" w:rsidRDefault="001D7382" w:rsidP="008A6FFC">
            <w:pPr>
              <w:rPr>
                <w:sz w:val="16"/>
                <w:szCs w:val="16"/>
              </w:rPr>
            </w:pPr>
          </w:p>
        </w:tc>
        <w:tc>
          <w:tcPr>
            <w:tcW w:w="1519" w:type="dxa"/>
            <w:tcBorders>
              <w:bottom w:val="single" w:sz="4" w:space="0" w:color="000000" w:themeColor="text1"/>
              <w:right w:val="nil"/>
            </w:tcBorders>
          </w:tcPr>
          <w:p w14:paraId="2D9ADE8E" w14:textId="77777777" w:rsidR="001D7382" w:rsidRPr="0022646C" w:rsidRDefault="001D7382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 xml:space="preserve">Annet </w:t>
            </w: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other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2958AC4D" w14:textId="77777777" w:rsidR="001D7382" w:rsidRDefault="001D738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:</w:t>
            </w:r>
          </w:p>
        </w:tc>
      </w:tr>
      <w:tr w:rsidR="001D7382" w14:paraId="16BB6E1D" w14:textId="77777777" w:rsidTr="00F36B3B">
        <w:tc>
          <w:tcPr>
            <w:tcW w:w="3024" w:type="dxa"/>
            <w:gridSpan w:val="2"/>
            <w:tcBorders>
              <w:bottom w:val="single" w:sz="4" w:space="0" w:color="000000" w:themeColor="text1"/>
              <w:right w:val="nil"/>
            </w:tcBorders>
          </w:tcPr>
          <w:p w14:paraId="5385DE09" w14:textId="77777777" w:rsidR="001D7382" w:rsidRPr="0022646C" w:rsidRDefault="001D7382" w:rsidP="008A6FFC">
            <w:pPr>
              <w:rPr>
                <w:sz w:val="16"/>
                <w:szCs w:val="16"/>
              </w:rPr>
            </w:pPr>
            <w:r w:rsidRPr="0022646C">
              <w:rPr>
                <w:sz w:val="16"/>
                <w:szCs w:val="16"/>
              </w:rPr>
              <w:t xml:space="preserve">Dokumentasjon </w:t>
            </w:r>
            <w:r w:rsidRPr="0022646C">
              <w:rPr>
                <w:color w:val="1F497D" w:themeColor="text2"/>
                <w:sz w:val="16"/>
                <w:szCs w:val="16"/>
              </w:rPr>
              <w:t>(</w:t>
            </w:r>
            <w:proofErr w:type="spellStart"/>
            <w:r w:rsidRPr="0022646C">
              <w:rPr>
                <w:color w:val="1F497D" w:themeColor="text2"/>
                <w:sz w:val="16"/>
                <w:szCs w:val="16"/>
              </w:rPr>
              <w:t>documentation</w:t>
            </w:r>
            <w:proofErr w:type="spellEnd"/>
            <w:r w:rsidRPr="0022646C">
              <w:rPr>
                <w:color w:val="1F497D" w:themeColor="text2"/>
                <w:sz w:val="16"/>
                <w:szCs w:val="16"/>
              </w:rPr>
              <w:t>)</w:t>
            </w:r>
          </w:p>
        </w:tc>
        <w:tc>
          <w:tcPr>
            <w:tcW w:w="6262" w:type="dxa"/>
            <w:tcBorders>
              <w:left w:val="nil"/>
              <w:bottom w:val="single" w:sz="4" w:space="0" w:color="000000" w:themeColor="text1"/>
            </w:tcBorders>
          </w:tcPr>
          <w:p w14:paraId="51A3DF54" w14:textId="77777777" w:rsidR="001D7382" w:rsidRDefault="001D7382" w:rsidP="008A6F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: Arkiveres i prosjektets HMS perm </w:t>
            </w:r>
            <w:r w:rsidRPr="004E3322">
              <w:rPr>
                <w:color w:val="1F497D" w:themeColor="text2"/>
                <w:sz w:val="18"/>
                <w:szCs w:val="18"/>
              </w:rPr>
              <w:t>(file in HMS folder)</w:t>
            </w:r>
          </w:p>
        </w:tc>
      </w:tr>
    </w:tbl>
    <w:tbl>
      <w:tblPr>
        <w:tblStyle w:val="Tabellrutenett"/>
        <w:tblpPr w:leftFromText="141" w:rightFromText="141" w:vertAnchor="text" w:horzAnchor="margin" w:tblpY="512"/>
        <w:tblW w:w="9322" w:type="dxa"/>
        <w:tblLayout w:type="fixed"/>
        <w:tblLook w:val="04A0" w:firstRow="1" w:lastRow="0" w:firstColumn="1" w:lastColumn="0" w:noHBand="0" w:noVBand="1"/>
      </w:tblPr>
      <w:tblGrid>
        <w:gridCol w:w="534"/>
        <w:gridCol w:w="1559"/>
        <w:gridCol w:w="709"/>
        <w:gridCol w:w="2659"/>
        <w:gridCol w:w="567"/>
        <w:gridCol w:w="567"/>
        <w:gridCol w:w="2727"/>
      </w:tblGrid>
      <w:tr w:rsidR="001D7382" w14:paraId="2B18A62F" w14:textId="77777777" w:rsidTr="00271FAE">
        <w:trPr>
          <w:cantSplit/>
          <w:trHeight w:val="557"/>
        </w:trPr>
        <w:tc>
          <w:tcPr>
            <w:tcW w:w="9322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C04C9" w14:textId="77777777" w:rsidR="001D7382" w:rsidRPr="0022646C" w:rsidRDefault="001D7382" w:rsidP="00F36B3B">
            <w:pPr>
              <w:rPr>
                <w:sz w:val="18"/>
                <w:szCs w:val="18"/>
              </w:rPr>
            </w:pPr>
            <w:r w:rsidRPr="0022646C">
              <w:rPr>
                <w:sz w:val="18"/>
                <w:szCs w:val="18"/>
              </w:rPr>
              <w:t>Gjennomføring</w:t>
            </w:r>
          </w:p>
          <w:p w14:paraId="43D059FA" w14:textId="77777777" w:rsidR="001D7382" w:rsidRPr="00582FCC" w:rsidRDefault="001D7382" w:rsidP="00F36B3B">
            <w:pPr>
              <w:rPr>
                <w:color w:val="1F497D" w:themeColor="text2"/>
                <w:sz w:val="18"/>
                <w:szCs w:val="18"/>
              </w:rPr>
            </w:pPr>
            <w:r w:rsidRPr="0022646C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22646C">
              <w:rPr>
                <w:color w:val="1F497D" w:themeColor="text2"/>
                <w:sz w:val="18"/>
                <w:szCs w:val="18"/>
              </w:rPr>
              <w:t>accomplishment</w:t>
            </w:r>
            <w:proofErr w:type="spellEnd"/>
            <w:r w:rsidRPr="0022646C">
              <w:rPr>
                <w:color w:val="1F497D" w:themeColor="text2"/>
                <w:sz w:val="18"/>
                <w:szCs w:val="18"/>
              </w:rPr>
              <w:t>)</w:t>
            </w:r>
          </w:p>
        </w:tc>
      </w:tr>
      <w:tr w:rsidR="001D7382" w14:paraId="4D8F7983" w14:textId="77777777" w:rsidTr="00F300BF">
        <w:tc>
          <w:tcPr>
            <w:tcW w:w="534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6BAC3529" w14:textId="77777777" w:rsidR="001D7382" w:rsidRDefault="001D7382" w:rsidP="00F36B3B"/>
        </w:tc>
        <w:tc>
          <w:tcPr>
            <w:tcW w:w="226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88048CD" w14:textId="77777777" w:rsidR="001D7382" w:rsidRDefault="001D7382" w:rsidP="00F36B3B"/>
        </w:tc>
        <w:tc>
          <w:tcPr>
            <w:tcW w:w="265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C75B151" w14:textId="77777777" w:rsidR="001D7382" w:rsidRDefault="001D7382" w:rsidP="00F36B3B"/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A207041" w14:textId="77777777" w:rsidR="001D7382" w:rsidRDefault="001D7382" w:rsidP="00F36B3B"/>
        </w:tc>
        <w:tc>
          <w:tcPr>
            <w:tcW w:w="56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97F42F5" w14:textId="77777777" w:rsidR="001D7382" w:rsidRDefault="001D7382" w:rsidP="00F36B3B"/>
        </w:tc>
        <w:tc>
          <w:tcPr>
            <w:tcW w:w="27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02388693" w14:textId="77777777" w:rsidR="001D7382" w:rsidRDefault="001D7382" w:rsidP="00F36B3B"/>
        </w:tc>
      </w:tr>
      <w:tr w:rsidR="001D7382" w:rsidRPr="00BA1673" w14:paraId="3BD0FECA" w14:textId="77777777" w:rsidTr="00FD6C3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143574B5" w14:textId="77777777" w:rsidR="001D7382" w:rsidRPr="00DC6ABA" w:rsidRDefault="001D7382" w:rsidP="004E3322">
            <w:pPr>
              <w:rPr>
                <w:sz w:val="20"/>
                <w:szCs w:val="20"/>
              </w:rPr>
            </w:pPr>
            <w:r w:rsidRPr="00DC6ABA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1CAED43" w14:textId="77777777" w:rsidR="001D7382" w:rsidRDefault="001D7382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Belastning</w:t>
            </w:r>
          </w:p>
          <w:p w14:paraId="40FD154E" w14:textId="77777777" w:rsidR="001D7382" w:rsidRPr="009842CE" w:rsidRDefault="001D7382" w:rsidP="004E3322">
            <w:pPr>
              <w:rPr>
                <w:color w:val="1F497D" w:themeColor="text2"/>
                <w:sz w:val="18"/>
                <w:szCs w:val="18"/>
              </w:rPr>
            </w:pPr>
            <w:r w:rsidRPr="009842CE">
              <w:rPr>
                <w:color w:val="1F497D" w:themeColor="text2"/>
                <w:sz w:val="18"/>
                <w:szCs w:val="18"/>
              </w:rPr>
              <w:t>(</w:t>
            </w:r>
            <w:proofErr w:type="spellStart"/>
            <w:r w:rsidRPr="009842CE">
              <w:rPr>
                <w:color w:val="1F497D" w:themeColor="text2"/>
                <w:sz w:val="18"/>
                <w:szCs w:val="18"/>
              </w:rPr>
              <w:t>load</w:t>
            </w:r>
            <w:proofErr w:type="spellEnd"/>
            <w:r>
              <w:rPr>
                <w:color w:val="1F497D" w:themeColor="text2"/>
                <w:sz w:val="18"/>
                <w:szCs w:val="18"/>
              </w:rPr>
              <w:t>/</w:t>
            </w:r>
            <w:proofErr w:type="spellStart"/>
            <w:r>
              <w:rPr>
                <w:color w:val="1F497D" w:themeColor="text2"/>
                <w:sz w:val="18"/>
                <w:szCs w:val="18"/>
              </w:rPr>
              <w:t>weight</w:t>
            </w:r>
            <w:proofErr w:type="spellEnd"/>
            <w:r w:rsidRPr="009842CE">
              <w:rPr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2735BD" w14:textId="77777777" w:rsidR="001D7382" w:rsidRPr="005E2654" w:rsidRDefault="001D7382" w:rsidP="004E33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Det er forbudt å overbelaste stillaset. </w:t>
            </w:r>
            <w:proofErr w:type="spellStart"/>
            <w:r w:rsidRPr="005E2654">
              <w:rPr>
                <w:sz w:val="20"/>
                <w:szCs w:val="20"/>
                <w:lang w:val="en-US"/>
              </w:rPr>
              <w:t>Kontroller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654">
              <w:rPr>
                <w:sz w:val="20"/>
                <w:szCs w:val="20"/>
                <w:lang w:val="en-US"/>
              </w:rPr>
              <w:t>stillasets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654">
              <w:rPr>
                <w:sz w:val="20"/>
                <w:szCs w:val="20"/>
                <w:lang w:val="en-US"/>
              </w:rPr>
              <w:t>tillatte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654">
              <w:rPr>
                <w:sz w:val="20"/>
                <w:szCs w:val="20"/>
                <w:lang w:val="en-US"/>
              </w:rPr>
              <w:t>laster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>.</w:t>
            </w:r>
          </w:p>
          <w:p w14:paraId="23457CC9" w14:textId="77777777" w:rsidR="001D7382" w:rsidRPr="00AA4359" w:rsidRDefault="001D7382" w:rsidP="00AA4359">
            <w:pPr>
              <w:rPr>
                <w:lang w:val="en-US"/>
              </w:rPr>
            </w:pPr>
            <w:r w:rsidRPr="00AA4359">
              <w:rPr>
                <w:color w:val="1F497D" w:themeColor="text2"/>
                <w:sz w:val="16"/>
                <w:szCs w:val="16"/>
                <w:lang w:val="en-US"/>
              </w:rPr>
              <w:t xml:space="preserve">(It is prohibited to overload the scaffolding. 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Check the permitted load capacity</w:t>
            </w:r>
            <w:r w:rsidRPr="00AA4359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1D7382" w:rsidRPr="00BA1673" w14:paraId="3BEA7538" w14:textId="77777777" w:rsidTr="00FD6C3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BCB6811" w14:textId="77777777" w:rsidR="001D7382" w:rsidRPr="00DC6ABA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  <w:r w:rsidRPr="00DC6ABA">
              <w:rPr>
                <w:noProof/>
                <w:sz w:val="20"/>
                <w:szCs w:val="20"/>
                <w:lang w:eastAsia="nb-NO"/>
              </w:rPr>
              <w:t>2</w:t>
            </w:r>
            <w:r>
              <w:rPr>
                <w:noProof/>
                <w:sz w:val="20"/>
                <w:szCs w:val="20"/>
                <w:lang w:eastAsia="nb-NO"/>
              </w:rPr>
              <w:t>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644877" w14:textId="77777777" w:rsidR="001D7382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Sikringstiltak</w:t>
            </w:r>
          </w:p>
          <w:p w14:paraId="133CD37A" w14:textId="77777777" w:rsidR="001D7382" w:rsidRPr="009842CE" w:rsidRDefault="001D7382" w:rsidP="004E3322">
            <w:pPr>
              <w:rPr>
                <w:noProof/>
                <w:color w:val="1F497D" w:themeColor="text2"/>
                <w:sz w:val="18"/>
                <w:szCs w:val="18"/>
                <w:lang w:eastAsia="nb-NO"/>
              </w:rPr>
            </w:pPr>
            <w:r w:rsidRPr="009842CE">
              <w:rPr>
                <w:noProof/>
                <w:color w:val="1F497D" w:themeColor="text2"/>
                <w:sz w:val="18"/>
                <w:szCs w:val="18"/>
                <w:lang w:eastAsia="nb-NO"/>
              </w:rPr>
              <w:t>(Safety measure)</w:t>
            </w: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9A56C" w14:textId="77777777" w:rsidR="001D7382" w:rsidRPr="00F300BF" w:rsidRDefault="001D7382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Forandringer av stillas må ikke forkomme uten arbeidsgivers godkjenning. Flytting eller fjerning av elementer kan sette ditt og andres liv i fare!</w:t>
            </w:r>
          </w:p>
          <w:p w14:paraId="7E9BD940" w14:textId="77777777" w:rsidR="001D7382" w:rsidRPr="00B34755" w:rsidRDefault="001D7382" w:rsidP="00EF5E43">
            <w:pPr>
              <w:rPr>
                <w:lang w:val="en-US"/>
              </w:rPr>
            </w:pPr>
            <w:r w:rsidRPr="00B34755">
              <w:rPr>
                <w:color w:val="1F497D" w:themeColor="text2"/>
                <w:sz w:val="16"/>
                <w:szCs w:val="16"/>
                <w:lang w:val="en-US"/>
              </w:rPr>
              <w:t>(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It is prohibited to</w:t>
            </w:r>
            <w:r w:rsidRPr="00B34755">
              <w:rPr>
                <w:color w:val="1F497D" w:themeColor="text2"/>
                <w:sz w:val="16"/>
                <w:szCs w:val="16"/>
                <w:lang w:val="en-US"/>
              </w:rPr>
              <w:t xml:space="preserve"> a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lter or move</w:t>
            </w:r>
            <w:r w:rsidRPr="00B34755">
              <w:rPr>
                <w:color w:val="1F497D" w:themeColor="text2"/>
                <w:sz w:val="16"/>
                <w:szCs w:val="16"/>
                <w:lang w:val="en-US"/>
              </w:rPr>
              <w:t xml:space="preserve"> 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pa</w:t>
            </w:r>
            <w:r w:rsidRPr="00B34755">
              <w:rPr>
                <w:color w:val="1F497D" w:themeColor="text2"/>
                <w:sz w:val="16"/>
                <w:szCs w:val="16"/>
                <w:lang w:val="en-US"/>
              </w:rPr>
              <w:t>rts of the s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c</w:t>
            </w:r>
            <w:r w:rsidRPr="00B34755">
              <w:rPr>
                <w:color w:val="1F497D" w:themeColor="text2"/>
                <w:sz w:val="16"/>
                <w:szCs w:val="16"/>
                <w:lang w:val="en-US"/>
              </w:rPr>
              <w:t>affolding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. Y</w:t>
            </w:r>
            <w:r w:rsidRPr="00B34755">
              <w:rPr>
                <w:color w:val="1F497D" w:themeColor="text2"/>
                <w:sz w:val="16"/>
                <w:szCs w:val="16"/>
                <w:lang w:val="en-US"/>
              </w:rPr>
              <w:t>ou may put other lives in danger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!)</w:t>
            </w:r>
          </w:p>
        </w:tc>
      </w:tr>
      <w:tr w:rsidR="001D7382" w:rsidRPr="00BA1673" w14:paraId="0C5BF394" w14:textId="77777777" w:rsidTr="00FD6C3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C9FC0AF" w14:textId="77777777" w:rsidR="001D7382" w:rsidRPr="004D1B26" w:rsidRDefault="001D7382" w:rsidP="004E3322">
            <w:pPr>
              <w:rPr>
                <w:noProof/>
                <w:sz w:val="20"/>
                <w:szCs w:val="20"/>
                <w:lang w:val="en-US" w:eastAsia="nb-NO"/>
              </w:rPr>
            </w:pPr>
            <w:r>
              <w:rPr>
                <w:noProof/>
                <w:sz w:val="20"/>
                <w:szCs w:val="20"/>
                <w:lang w:val="en-US" w:eastAsia="nb-NO"/>
              </w:rPr>
              <w:t>2.2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FBD2A" w14:textId="77777777" w:rsidR="001D7382" w:rsidRPr="004D1B26" w:rsidRDefault="001D7382" w:rsidP="004E3322">
            <w:pPr>
              <w:rPr>
                <w:noProof/>
                <w:sz w:val="20"/>
                <w:szCs w:val="20"/>
                <w:lang w:val="en-US" w:eastAsia="nb-NO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BF8A196" w14:textId="77777777" w:rsidR="001D7382" w:rsidRPr="001B7420" w:rsidRDefault="001D7382" w:rsidP="004E3322">
            <w:pPr>
              <w:rPr>
                <w:sz w:val="20"/>
                <w:szCs w:val="20"/>
                <w:lang w:val="en-US"/>
              </w:rPr>
            </w:pPr>
            <w:r w:rsidRPr="004D1B26">
              <w:rPr>
                <w:sz w:val="20"/>
                <w:szCs w:val="20"/>
              </w:rPr>
              <w:t xml:space="preserve">Åpninger større enn 0,3m. mellom vegg og stillasgulv høyere enn 2,0m. </w:t>
            </w:r>
            <w:r>
              <w:rPr>
                <w:sz w:val="20"/>
                <w:szCs w:val="20"/>
              </w:rPr>
              <w:t xml:space="preserve">skal sikres med rekkverk.  </w:t>
            </w:r>
            <w:r w:rsidRPr="001B7420">
              <w:rPr>
                <w:color w:val="1F497D" w:themeColor="text2"/>
                <w:sz w:val="16"/>
                <w:szCs w:val="16"/>
                <w:lang w:val="en-US"/>
              </w:rPr>
              <w:t>(</w:t>
            </w:r>
            <w:proofErr w:type="spellStart"/>
            <w:r w:rsidRPr="001B7420">
              <w:rPr>
                <w:color w:val="1F497D" w:themeColor="text2"/>
                <w:sz w:val="16"/>
                <w:szCs w:val="16"/>
                <w:lang w:val="en-US"/>
              </w:rPr>
              <w:t>Allways</w:t>
            </w:r>
            <w:proofErr w:type="spellEnd"/>
            <w:r w:rsidRPr="001B7420">
              <w:rPr>
                <w:color w:val="1F497D" w:themeColor="text2"/>
                <w:sz w:val="16"/>
                <w:szCs w:val="16"/>
                <w:lang w:val="en-US"/>
              </w:rPr>
              <w:t xml:space="preserve"> secure scaffolding with railing if the distance to the wall is more than 0,3m. or/and the floor is higher than 2,0m.)</w:t>
            </w:r>
          </w:p>
        </w:tc>
      </w:tr>
      <w:tr w:rsidR="001D7382" w:rsidRPr="00BA1673" w14:paraId="576A9CF0" w14:textId="77777777" w:rsidTr="00FD6C3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9C2073" w14:textId="77777777" w:rsidR="001D7382" w:rsidRPr="00197612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  <w:r w:rsidRPr="00197612">
              <w:rPr>
                <w:noProof/>
                <w:sz w:val="20"/>
                <w:szCs w:val="20"/>
                <w:lang w:eastAsia="nb-NO"/>
              </w:rPr>
              <w:t>2.3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95B1A6" w14:textId="77777777" w:rsidR="001D7382" w:rsidRPr="00197612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CE6ED" w14:textId="77777777" w:rsidR="001D7382" w:rsidRDefault="001D7382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Rekkverk skal bestå av håndlist (høyde min. 1,1m.), </w:t>
            </w:r>
            <w:proofErr w:type="spellStart"/>
            <w:r>
              <w:rPr>
                <w:sz w:val="20"/>
                <w:szCs w:val="20"/>
              </w:rPr>
              <w:t>knelist</w:t>
            </w:r>
            <w:proofErr w:type="spellEnd"/>
            <w:r>
              <w:rPr>
                <w:sz w:val="20"/>
                <w:szCs w:val="20"/>
              </w:rPr>
              <w:t xml:space="preserve"> og fotlist (kan sløyfes dersom det er åpenbart at personer ikke ferdes under)</w:t>
            </w:r>
          </w:p>
          <w:p w14:paraId="4AC3DFB9" w14:textId="77777777" w:rsidR="001D7382" w:rsidRPr="004D1B26" w:rsidRDefault="001D7382" w:rsidP="004E3322">
            <w:pPr>
              <w:rPr>
                <w:color w:val="1F497D" w:themeColor="text2"/>
                <w:sz w:val="16"/>
                <w:szCs w:val="16"/>
                <w:lang w:val="en-US"/>
              </w:rPr>
            </w:pPr>
            <w:r>
              <w:rPr>
                <w:color w:val="1F497D" w:themeColor="text2"/>
                <w:sz w:val="16"/>
                <w:szCs w:val="16"/>
                <w:lang w:val="en-US"/>
              </w:rPr>
              <w:t>(Railing</w:t>
            </w:r>
            <w:r w:rsidRPr="004D1B26">
              <w:rPr>
                <w:color w:val="1F497D" w:themeColor="text2"/>
                <w:sz w:val="16"/>
                <w:szCs w:val="16"/>
                <w:lang w:val="en-US"/>
              </w:rPr>
              <w:t xml:space="preserve"> must incl. 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h</w:t>
            </w:r>
            <w:r w:rsidRPr="004D1B26">
              <w:rPr>
                <w:color w:val="1F497D" w:themeColor="text2"/>
                <w:sz w:val="16"/>
                <w:szCs w:val="16"/>
                <w:lang w:val="en-US"/>
              </w:rPr>
              <w:t>andrail (</w:t>
            </w:r>
            <w:proofErr w:type="spellStart"/>
            <w:r w:rsidRPr="004D1B26">
              <w:rPr>
                <w:color w:val="1F497D" w:themeColor="text2"/>
                <w:sz w:val="16"/>
                <w:szCs w:val="16"/>
                <w:lang w:val="en-US"/>
              </w:rPr>
              <w:t>hight</w:t>
            </w:r>
            <w:proofErr w:type="spellEnd"/>
            <w:r w:rsidRPr="004D1B26">
              <w:rPr>
                <w:color w:val="1F497D" w:themeColor="text2"/>
                <w:sz w:val="16"/>
                <w:szCs w:val="16"/>
                <w:lang w:val="en-US"/>
              </w:rPr>
              <w:t xml:space="preserve"> min. 1,1m.), </w:t>
            </w:r>
            <w:proofErr w:type="spellStart"/>
            <w:r w:rsidRPr="004D1B26">
              <w:rPr>
                <w:color w:val="1F497D" w:themeColor="text2"/>
                <w:sz w:val="16"/>
                <w:szCs w:val="16"/>
                <w:lang w:val="en-US"/>
              </w:rPr>
              <w:t>kneerail</w:t>
            </w:r>
            <w:proofErr w:type="spellEnd"/>
            <w:r w:rsidRPr="004D1B26">
              <w:rPr>
                <w:color w:val="1F497D" w:themeColor="text2"/>
                <w:sz w:val="16"/>
                <w:szCs w:val="16"/>
                <w:lang w:val="en-US"/>
              </w:rPr>
              <w:t xml:space="preserve"> and footrail)</w:t>
            </w:r>
          </w:p>
        </w:tc>
      </w:tr>
      <w:tr w:rsidR="001D7382" w:rsidRPr="00BA1673" w14:paraId="1E21B982" w14:textId="77777777" w:rsidTr="00FD6C3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0139022" w14:textId="77777777" w:rsidR="001D7382" w:rsidRPr="00DC6ABA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2.4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8D463C" w14:textId="77777777" w:rsidR="001D7382" w:rsidRPr="00DC6ABA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C5C7D" w14:textId="77777777" w:rsidR="001D7382" w:rsidRDefault="001D7382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skal påpekes fra utførende håndverker eventuelt behov for skvett/skjerm/</w:t>
            </w:r>
            <w:proofErr w:type="spellStart"/>
            <w:r>
              <w:rPr>
                <w:sz w:val="20"/>
                <w:szCs w:val="20"/>
              </w:rPr>
              <w:t>rails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14:paraId="2A050872" w14:textId="77777777" w:rsidR="001D7382" w:rsidRPr="00587EF8" w:rsidRDefault="001D7382" w:rsidP="00332A2B">
            <w:pPr>
              <w:rPr>
                <w:lang w:val="en-US"/>
              </w:rPr>
            </w:pPr>
            <w:r w:rsidRPr="00197612">
              <w:rPr>
                <w:color w:val="1F497D" w:themeColor="text2"/>
                <w:sz w:val="16"/>
                <w:szCs w:val="16"/>
                <w:lang w:val="en-US"/>
              </w:rPr>
              <w:t xml:space="preserve">(Make sure that the scaffolding </w:t>
            </w:r>
            <w:proofErr w:type="gramStart"/>
            <w:r w:rsidRPr="00197612">
              <w:rPr>
                <w:color w:val="1F497D" w:themeColor="text2"/>
                <w:sz w:val="16"/>
                <w:szCs w:val="16"/>
                <w:lang w:val="en-US"/>
              </w:rPr>
              <w:t>h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ave</w:t>
            </w:r>
            <w:proofErr w:type="gramEnd"/>
            <w:r>
              <w:rPr>
                <w:color w:val="1F497D" w:themeColor="text2"/>
                <w:sz w:val="16"/>
                <w:szCs w:val="16"/>
                <w:lang w:val="en-US"/>
              </w:rPr>
              <w:t xml:space="preserve"> necessary railing</w:t>
            </w:r>
            <w:r w:rsidRPr="00587EF8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1D7382" w:rsidRPr="00BA1673" w14:paraId="255C3653" w14:textId="77777777" w:rsidTr="00FD6C3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D67DA1" w14:textId="77777777" w:rsidR="001D7382" w:rsidRPr="00A31976" w:rsidRDefault="001D7382" w:rsidP="004E3322">
            <w:pPr>
              <w:rPr>
                <w:noProof/>
                <w:sz w:val="20"/>
                <w:szCs w:val="20"/>
                <w:lang w:val="en-US" w:eastAsia="nb-NO"/>
              </w:rPr>
            </w:pPr>
            <w:r>
              <w:rPr>
                <w:noProof/>
                <w:sz w:val="20"/>
                <w:szCs w:val="20"/>
                <w:lang w:val="en-US" w:eastAsia="nb-NO"/>
              </w:rPr>
              <w:t>2.5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5551" w14:textId="77777777" w:rsidR="001D7382" w:rsidRPr="00A31976" w:rsidRDefault="001D7382" w:rsidP="004E3322">
            <w:pPr>
              <w:rPr>
                <w:noProof/>
                <w:sz w:val="20"/>
                <w:szCs w:val="20"/>
                <w:lang w:val="en-US" w:eastAsia="nb-NO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363BD75F" w14:textId="77777777" w:rsidR="001D7382" w:rsidRDefault="001D7382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Vær klar over at stillaset kan være svært glatt på vinterstid.</w:t>
            </w:r>
          </w:p>
          <w:p w14:paraId="30C23446" w14:textId="77777777" w:rsidR="001D7382" w:rsidRPr="00FD6C33" w:rsidRDefault="001D7382" w:rsidP="004E3322">
            <w:pPr>
              <w:rPr>
                <w:color w:val="1F497D" w:themeColor="text2"/>
                <w:sz w:val="16"/>
                <w:szCs w:val="16"/>
                <w:lang w:val="en-US"/>
              </w:rPr>
            </w:pPr>
            <w:r w:rsidRPr="00FD6C33">
              <w:rPr>
                <w:color w:val="1F497D" w:themeColor="text2"/>
                <w:sz w:val="16"/>
                <w:szCs w:val="16"/>
                <w:lang w:val="en-US"/>
              </w:rPr>
              <w:t xml:space="preserve">(Be especially aware of slippery areas during </w:t>
            </w:r>
            <w:proofErr w:type="gramStart"/>
            <w:r w:rsidRPr="00FD6C33">
              <w:rPr>
                <w:color w:val="1F497D" w:themeColor="text2"/>
                <w:sz w:val="16"/>
                <w:szCs w:val="16"/>
                <w:lang w:val="en-US"/>
              </w:rPr>
              <w:t>winter time</w:t>
            </w:r>
            <w:proofErr w:type="gramEnd"/>
            <w:r w:rsidRPr="00FD6C33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1D7382" w:rsidRPr="00C678F3" w14:paraId="6D180429" w14:textId="77777777" w:rsidTr="00FD6C3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D9CE046" w14:textId="77777777" w:rsidR="001D7382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3.1</w:t>
            </w:r>
          </w:p>
          <w:p w14:paraId="6654BA44" w14:textId="77777777" w:rsidR="001D7382" w:rsidRPr="00DC6ABA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B7A9E90" w14:textId="77777777" w:rsidR="001D7382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Monteringsarb.</w:t>
            </w:r>
          </w:p>
          <w:p w14:paraId="0A21EEAE" w14:textId="77777777" w:rsidR="001D7382" w:rsidRPr="009842CE" w:rsidRDefault="001D7382" w:rsidP="004E3322">
            <w:pPr>
              <w:rPr>
                <w:noProof/>
                <w:color w:val="1F497D" w:themeColor="text2"/>
                <w:sz w:val="20"/>
                <w:szCs w:val="20"/>
                <w:lang w:eastAsia="nb-NO"/>
              </w:rPr>
            </w:pPr>
            <w:r w:rsidRPr="009842CE">
              <w:rPr>
                <w:noProof/>
                <w:color w:val="1F497D" w:themeColor="text2"/>
                <w:sz w:val="20"/>
                <w:szCs w:val="20"/>
                <w:lang w:eastAsia="nb-NO"/>
              </w:rPr>
              <w:t>(Installation</w:t>
            </w:r>
            <w:r>
              <w:rPr>
                <w:noProof/>
                <w:color w:val="1F497D" w:themeColor="text2"/>
                <w:sz w:val="20"/>
                <w:szCs w:val="20"/>
                <w:lang w:eastAsia="nb-NO"/>
              </w:rPr>
              <w:t>/ mounting</w:t>
            </w:r>
            <w:r w:rsidRPr="009842CE">
              <w:rPr>
                <w:noProof/>
                <w:color w:val="1F497D" w:themeColor="text2"/>
                <w:sz w:val="20"/>
                <w:szCs w:val="20"/>
                <w:lang w:eastAsia="nb-NO"/>
              </w:rPr>
              <w:t>)</w:t>
            </w: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CE400F" w14:textId="77777777" w:rsidR="001D7382" w:rsidRDefault="001D7382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Det er svært viktig at stillaset er ryddig under og etter arbeidet, hver dag!</w:t>
            </w:r>
          </w:p>
          <w:p w14:paraId="4D7C57CA" w14:textId="77777777" w:rsidR="001D7382" w:rsidRDefault="001D7382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Løse gjenstander kan falle ned. </w:t>
            </w:r>
          </w:p>
          <w:p w14:paraId="3640C024" w14:textId="77777777" w:rsidR="001D7382" w:rsidRPr="00EF5E43" w:rsidRDefault="001D7382" w:rsidP="00EF5E43">
            <w:r w:rsidRPr="00A31976">
              <w:rPr>
                <w:color w:val="1F497D" w:themeColor="text2"/>
                <w:sz w:val="16"/>
                <w:szCs w:val="16"/>
              </w:rPr>
              <w:t xml:space="preserve"> </w:t>
            </w:r>
            <w:r w:rsidRPr="00EF5E43">
              <w:rPr>
                <w:color w:val="1F497D" w:themeColor="text2"/>
                <w:sz w:val="16"/>
                <w:szCs w:val="16"/>
                <w:lang w:val="en-US"/>
              </w:rPr>
              <w:t xml:space="preserve">(It is very important that scaffolding </w:t>
            </w:r>
            <w:proofErr w:type="gramStart"/>
            <w:r w:rsidRPr="00EF5E43">
              <w:rPr>
                <w:color w:val="1F497D" w:themeColor="text2"/>
                <w:sz w:val="16"/>
                <w:szCs w:val="16"/>
                <w:lang w:val="en-US"/>
              </w:rPr>
              <w:t>are</w:t>
            </w:r>
            <w:proofErr w:type="gramEnd"/>
            <w:r w:rsidRPr="00EF5E43">
              <w:rPr>
                <w:color w:val="1F497D" w:themeColor="text2"/>
                <w:sz w:val="16"/>
                <w:szCs w:val="16"/>
                <w:lang w:val="en-US"/>
              </w:rPr>
              <w:t xml:space="preserve"> tidy during and after work. </w:t>
            </w:r>
            <w:proofErr w:type="spellStart"/>
            <w:r w:rsidRPr="00EF5E43">
              <w:rPr>
                <w:color w:val="1F497D" w:themeColor="text2"/>
                <w:sz w:val="16"/>
                <w:szCs w:val="16"/>
              </w:rPr>
              <w:t>Unfastened</w:t>
            </w:r>
            <w:proofErr w:type="spellEnd"/>
            <w:r w:rsidRPr="00EF5E43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EF5E43">
              <w:rPr>
                <w:color w:val="1F497D" w:themeColor="text2"/>
                <w:sz w:val="16"/>
                <w:szCs w:val="16"/>
              </w:rPr>
              <w:t>object</w:t>
            </w:r>
            <w:proofErr w:type="spellEnd"/>
            <w:r w:rsidRPr="00EF5E43">
              <w:rPr>
                <w:color w:val="1F497D" w:themeColor="text2"/>
                <w:sz w:val="16"/>
                <w:szCs w:val="16"/>
              </w:rPr>
              <w:t xml:space="preserve"> </w:t>
            </w:r>
            <w:proofErr w:type="spellStart"/>
            <w:r w:rsidRPr="00EF5E43">
              <w:rPr>
                <w:color w:val="1F497D" w:themeColor="text2"/>
                <w:sz w:val="16"/>
                <w:szCs w:val="16"/>
              </w:rPr>
              <w:t>may</w:t>
            </w:r>
            <w:proofErr w:type="spellEnd"/>
            <w:r w:rsidRPr="00EF5E43">
              <w:rPr>
                <w:color w:val="1F497D" w:themeColor="text2"/>
                <w:sz w:val="16"/>
                <w:szCs w:val="16"/>
              </w:rPr>
              <w:t xml:space="preserve"> fall </w:t>
            </w:r>
            <w:proofErr w:type="spellStart"/>
            <w:r w:rsidRPr="00EF5E43">
              <w:rPr>
                <w:color w:val="1F497D" w:themeColor="text2"/>
                <w:sz w:val="16"/>
                <w:szCs w:val="16"/>
              </w:rPr>
              <w:t>down</w:t>
            </w:r>
            <w:proofErr w:type="spellEnd"/>
            <w:r w:rsidRPr="00EF5E43">
              <w:rPr>
                <w:color w:val="1F497D" w:themeColor="text2"/>
                <w:sz w:val="16"/>
                <w:szCs w:val="16"/>
              </w:rPr>
              <w:t>.</w:t>
            </w:r>
            <w:r>
              <w:rPr>
                <w:color w:val="1F497D" w:themeColor="text2"/>
                <w:sz w:val="16"/>
                <w:szCs w:val="16"/>
              </w:rPr>
              <w:t>)</w:t>
            </w:r>
          </w:p>
        </w:tc>
      </w:tr>
      <w:tr w:rsidR="001D7382" w:rsidRPr="00BA1673" w14:paraId="3677D404" w14:textId="77777777" w:rsidTr="00AA435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4D6485FD" w14:textId="77777777" w:rsidR="001D7382" w:rsidRPr="00EF5E43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  <w:r w:rsidRPr="00EF5E43">
              <w:rPr>
                <w:noProof/>
                <w:sz w:val="20"/>
                <w:szCs w:val="20"/>
                <w:lang w:eastAsia="nb-NO"/>
              </w:rPr>
              <w:t>3.2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47526BC" w14:textId="77777777" w:rsidR="001D7382" w:rsidRPr="00EF5E43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5BBC62" w14:textId="77777777" w:rsidR="001D7382" w:rsidRPr="005E2654" w:rsidRDefault="001D7382" w:rsidP="004E33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Vindutsatt utstyr må lagres/festes slik at det ikke kan blåse ned. </w:t>
            </w:r>
            <w:r w:rsidRPr="00A31976">
              <w:rPr>
                <w:sz w:val="20"/>
                <w:szCs w:val="20"/>
                <w:lang w:val="en-US"/>
              </w:rPr>
              <w:t>V</w:t>
            </w:r>
            <w:r w:rsidRPr="005E2654">
              <w:rPr>
                <w:sz w:val="20"/>
                <w:szCs w:val="20"/>
                <w:lang w:val="en-US"/>
              </w:rPr>
              <w:t xml:space="preserve">ed </w:t>
            </w:r>
            <w:proofErr w:type="spellStart"/>
            <w:r w:rsidRPr="005E2654">
              <w:rPr>
                <w:sz w:val="20"/>
                <w:szCs w:val="20"/>
                <w:lang w:val="en-US"/>
              </w:rPr>
              <w:t>arbeidstidens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654">
              <w:rPr>
                <w:sz w:val="20"/>
                <w:szCs w:val="20"/>
                <w:lang w:val="en-US"/>
              </w:rPr>
              <w:t>slutt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654">
              <w:rPr>
                <w:sz w:val="20"/>
                <w:szCs w:val="20"/>
                <w:lang w:val="en-US"/>
              </w:rPr>
              <w:t>skal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654">
              <w:rPr>
                <w:sz w:val="20"/>
                <w:szCs w:val="20"/>
                <w:lang w:val="en-US"/>
              </w:rPr>
              <w:t>dette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654">
              <w:rPr>
                <w:sz w:val="20"/>
                <w:szCs w:val="20"/>
                <w:lang w:val="en-US"/>
              </w:rPr>
              <w:t>påsees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654">
              <w:rPr>
                <w:sz w:val="20"/>
                <w:szCs w:val="20"/>
                <w:lang w:val="en-US"/>
              </w:rPr>
              <w:t>spesielt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>.</w:t>
            </w:r>
          </w:p>
          <w:p w14:paraId="0356DD63" w14:textId="77777777" w:rsidR="001D7382" w:rsidRPr="00BD2DE0" w:rsidRDefault="001D7382" w:rsidP="00FD6C33">
            <w:pPr>
              <w:rPr>
                <w:sz w:val="16"/>
                <w:szCs w:val="16"/>
                <w:lang w:val="en-US"/>
              </w:rPr>
            </w:pPr>
            <w:r w:rsidRPr="00BD2DE0">
              <w:rPr>
                <w:color w:val="1F497D" w:themeColor="text2"/>
                <w:sz w:val="16"/>
                <w:szCs w:val="16"/>
                <w:lang w:val="en-US"/>
              </w:rPr>
              <w:t xml:space="preserve">(Make sure that nothing blows down from the 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scaffolding because of the wind,</w:t>
            </w:r>
            <w:r w:rsidRPr="00BD2DE0">
              <w:rPr>
                <w:color w:val="1F497D" w:themeColor="text2"/>
                <w:sz w:val="16"/>
                <w:szCs w:val="16"/>
                <w:lang w:val="en-US"/>
              </w:rPr>
              <w:t xml:space="preserve"> 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also</w:t>
            </w:r>
            <w:r w:rsidRPr="00BD2DE0">
              <w:rPr>
                <w:color w:val="1F497D" w:themeColor="text2"/>
                <w:sz w:val="16"/>
                <w:szCs w:val="16"/>
                <w:lang w:val="en-US"/>
              </w:rPr>
              <w:t xml:space="preserve"> at the end of the day)</w:t>
            </w:r>
          </w:p>
        </w:tc>
      </w:tr>
      <w:tr w:rsidR="001D7382" w:rsidRPr="00BA1673" w14:paraId="730640A6" w14:textId="77777777" w:rsidTr="00AA4359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2E0D6802" w14:textId="77777777" w:rsidR="001D7382" w:rsidRPr="00DC6ABA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3.3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535BE44D" w14:textId="77777777" w:rsidR="001D7382" w:rsidRPr="00DC6ABA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523412" w14:textId="77777777" w:rsidR="001D7382" w:rsidRDefault="001D7382" w:rsidP="00BD2DE0">
            <w:pPr>
              <w:rPr>
                <w:sz w:val="20"/>
                <w:szCs w:val="20"/>
                <w:lang w:val="en-US"/>
              </w:rPr>
            </w:pPr>
            <w:proofErr w:type="spellStart"/>
            <w:r w:rsidRPr="00C678F3">
              <w:rPr>
                <w:sz w:val="20"/>
                <w:szCs w:val="20"/>
                <w:lang w:val="en-US"/>
              </w:rPr>
              <w:t>Klatring</w:t>
            </w:r>
            <w:proofErr w:type="spellEnd"/>
            <w:r w:rsidRPr="00C678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78F3">
              <w:rPr>
                <w:sz w:val="20"/>
                <w:szCs w:val="20"/>
                <w:lang w:val="en-US"/>
              </w:rPr>
              <w:t>utenpå</w:t>
            </w:r>
            <w:proofErr w:type="spellEnd"/>
            <w:r w:rsidRPr="00C678F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678F3">
              <w:rPr>
                <w:sz w:val="20"/>
                <w:szCs w:val="20"/>
                <w:lang w:val="en-US"/>
              </w:rPr>
              <w:t>stillas</w:t>
            </w:r>
            <w:proofErr w:type="spellEnd"/>
            <w:r w:rsidRPr="00C678F3">
              <w:rPr>
                <w:sz w:val="20"/>
                <w:szCs w:val="20"/>
                <w:lang w:val="en-US"/>
              </w:rPr>
              <w:t xml:space="preserve"> er </w:t>
            </w:r>
            <w:proofErr w:type="spellStart"/>
            <w:r w:rsidRPr="00C678F3">
              <w:rPr>
                <w:sz w:val="20"/>
                <w:szCs w:val="20"/>
                <w:lang w:val="en-US"/>
              </w:rPr>
              <w:t>forbudt</w:t>
            </w:r>
            <w:proofErr w:type="spellEnd"/>
          </w:p>
          <w:p w14:paraId="77A43EB3" w14:textId="77777777" w:rsidR="001D7382" w:rsidRPr="00197612" w:rsidRDefault="001D7382" w:rsidP="00BD2DE0">
            <w:pPr>
              <w:rPr>
                <w:sz w:val="20"/>
                <w:szCs w:val="20"/>
                <w:lang w:val="en-US"/>
              </w:rPr>
            </w:pPr>
            <w:r w:rsidRPr="009B0DCB">
              <w:rPr>
                <w:color w:val="1F497D" w:themeColor="text2"/>
                <w:sz w:val="16"/>
                <w:szCs w:val="16"/>
                <w:lang w:val="en-US"/>
              </w:rPr>
              <w:t>(</w:t>
            </w:r>
            <w:r>
              <w:rPr>
                <w:color w:val="1F497D" w:themeColor="text2"/>
                <w:sz w:val="16"/>
                <w:szCs w:val="16"/>
                <w:lang w:val="en-US"/>
              </w:rPr>
              <w:t>It is prohibited at any time to climb on the outside of the scaffolding</w:t>
            </w:r>
            <w:r w:rsidRPr="009B0DCB">
              <w:rPr>
                <w:color w:val="1F497D" w:themeColor="text2"/>
                <w:sz w:val="16"/>
                <w:szCs w:val="16"/>
                <w:lang w:val="en-US"/>
              </w:rPr>
              <w:t>)</w:t>
            </w:r>
          </w:p>
        </w:tc>
      </w:tr>
      <w:tr w:rsidR="001D7382" w:rsidRPr="00BD2DE0" w14:paraId="6BC552E2" w14:textId="77777777" w:rsidTr="0063798D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000000" w:themeColor="text1"/>
            </w:tcBorders>
          </w:tcPr>
          <w:p w14:paraId="51EB2899" w14:textId="77777777" w:rsidR="001D7382" w:rsidRDefault="001D7382" w:rsidP="004E3322">
            <w:pPr>
              <w:rPr>
                <w:noProof/>
                <w:sz w:val="20"/>
                <w:szCs w:val="20"/>
                <w:lang w:val="en-US" w:eastAsia="nb-NO"/>
              </w:rPr>
            </w:pPr>
            <w:r>
              <w:rPr>
                <w:noProof/>
                <w:sz w:val="20"/>
                <w:szCs w:val="20"/>
                <w:lang w:val="en-US" w:eastAsia="nb-NO"/>
              </w:rPr>
              <w:t>3.4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5815F02" w14:textId="77777777" w:rsidR="001D7382" w:rsidRDefault="001D7382" w:rsidP="004E3322">
            <w:pPr>
              <w:rPr>
                <w:noProof/>
                <w:sz w:val="20"/>
                <w:szCs w:val="20"/>
                <w:lang w:val="en-US" w:eastAsia="nb-NO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69902" w14:textId="77777777" w:rsidR="001D7382" w:rsidRPr="005E2654" w:rsidRDefault="001D7382" w:rsidP="004E33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Vis varsomhet ved nedtransport av varer. </w:t>
            </w:r>
            <w:r w:rsidRPr="000853FC">
              <w:rPr>
                <w:sz w:val="20"/>
                <w:szCs w:val="20"/>
              </w:rPr>
              <w:t xml:space="preserve">Benytt nedkastrør, lift eller tau. </w:t>
            </w:r>
            <w:r>
              <w:rPr>
                <w:sz w:val="20"/>
                <w:szCs w:val="20"/>
                <w:lang w:val="en-US"/>
              </w:rPr>
              <w:t xml:space="preserve">Ikke </w:t>
            </w:r>
            <w:proofErr w:type="spellStart"/>
            <w:r>
              <w:rPr>
                <w:sz w:val="20"/>
                <w:szCs w:val="20"/>
                <w:lang w:val="en-US"/>
              </w:rPr>
              <w:t>kast</w:t>
            </w:r>
            <w:proofErr w:type="spellEnd"/>
            <w:r>
              <w:rPr>
                <w:sz w:val="20"/>
                <w:szCs w:val="20"/>
                <w:lang w:val="en-US"/>
              </w:rPr>
              <w:t>!</w:t>
            </w:r>
          </w:p>
          <w:p w14:paraId="56C8ADED" w14:textId="77777777" w:rsidR="001D7382" w:rsidRPr="000853FC" w:rsidRDefault="001D7382" w:rsidP="004E3322">
            <w:pPr>
              <w:rPr>
                <w:color w:val="1F497D" w:themeColor="text2"/>
                <w:sz w:val="16"/>
                <w:szCs w:val="16"/>
              </w:rPr>
            </w:pPr>
            <w:r w:rsidRPr="00BD2DE0">
              <w:rPr>
                <w:color w:val="1F497D" w:themeColor="text2"/>
                <w:sz w:val="16"/>
                <w:szCs w:val="16"/>
                <w:lang w:val="en-US"/>
              </w:rPr>
              <w:t xml:space="preserve">(Caution when taking objects down from the scaffolding. </w:t>
            </w:r>
            <w:r w:rsidRPr="00B34755">
              <w:rPr>
                <w:color w:val="1F497D" w:themeColor="text2"/>
                <w:sz w:val="16"/>
                <w:szCs w:val="16"/>
                <w:lang w:val="en-US"/>
              </w:rPr>
              <w:t xml:space="preserve">Use tube, </w:t>
            </w:r>
            <w:proofErr w:type="gramStart"/>
            <w:r w:rsidRPr="00B34755">
              <w:rPr>
                <w:color w:val="1F497D" w:themeColor="text2"/>
                <w:sz w:val="16"/>
                <w:szCs w:val="16"/>
                <w:lang w:val="en-US"/>
              </w:rPr>
              <w:t>lift</w:t>
            </w:r>
            <w:proofErr w:type="gramEnd"/>
            <w:r w:rsidRPr="00B34755">
              <w:rPr>
                <w:color w:val="1F497D" w:themeColor="text2"/>
                <w:sz w:val="16"/>
                <w:szCs w:val="16"/>
                <w:lang w:val="en-US"/>
              </w:rPr>
              <w:t xml:space="preserve"> or rope. </w:t>
            </w:r>
            <w:r>
              <w:rPr>
                <w:color w:val="1F497D" w:themeColor="text2"/>
                <w:sz w:val="16"/>
                <w:szCs w:val="16"/>
              </w:rPr>
              <w:t xml:space="preserve">Do not </w:t>
            </w:r>
            <w:proofErr w:type="spellStart"/>
            <w:r>
              <w:rPr>
                <w:color w:val="1F497D" w:themeColor="text2"/>
                <w:sz w:val="16"/>
                <w:szCs w:val="16"/>
              </w:rPr>
              <w:t>throw</w:t>
            </w:r>
            <w:proofErr w:type="spellEnd"/>
            <w:r>
              <w:rPr>
                <w:color w:val="1F497D" w:themeColor="text2"/>
                <w:sz w:val="16"/>
                <w:szCs w:val="16"/>
              </w:rPr>
              <w:t>!</w:t>
            </w:r>
          </w:p>
        </w:tc>
      </w:tr>
      <w:tr w:rsidR="001D7382" w:rsidRPr="00BA1673" w14:paraId="154536AB" w14:textId="77777777" w:rsidTr="0063798D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0996A0" w14:textId="77777777" w:rsidR="001D7382" w:rsidRPr="00F300BF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4.1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E4289A" w14:textId="77777777" w:rsidR="001D7382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  <w:r>
              <w:rPr>
                <w:noProof/>
                <w:sz w:val="20"/>
                <w:szCs w:val="20"/>
                <w:lang w:eastAsia="nb-NO"/>
              </w:rPr>
              <w:t>Rullestillas</w:t>
            </w:r>
          </w:p>
          <w:p w14:paraId="59F689CA" w14:textId="77777777" w:rsidR="001D7382" w:rsidRPr="009842CE" w:rsidRDefault="001D7382" w:rsidP="004E3322">
            <w:pPr>
              <w:rPr>
                <w:noProof/>
                <w:color w:val="1F497D" w:themeColor="text2"/>
                <w:sz w:val="18"/>
                <w:szCs w:val="18"/>
                <w:lang w:eastAsia="nb-NO"/>
              </w:rPr>
            </w:pPr>
            <w:r w:rsidRPr="009842CE">
              <w:rPr>
                <w:noProof/>
                <w:color w:val="1F497D" w:themeColor="text2"/>
                <w:sz w:val="18"/>
                <w:szCs w:val="18"/>
                <w:lang w:eastAsia="nb-NO"/>
              </w:rPr>
              <w:t>(mobile scaffolding)</w:t>
            </w: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0EF29" w14:textId="77777777" w:rsidR="001D7382" w:rsidRDefault="001D7382" w:rsidP="004E33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Rullestillas skal bare brukes på fast, jevnt og horisontalt underlag, slik at stabiliteten er betryggende under flytting og bruk.</w:t>
            </w:r>
          </w:p>
          <w:p w14:paraId="3EB3DD7F" w14:textId="77777777" w:rsidR="001D7382" w:rsidRPr="00197612" w:rsidRDefault="001D7382" w:rsidP="004E3322">
            <w:pPr>
              <w:rPr>
                <w:sz w:val="20"/>
                <w:szCs w:val="20"/>
                <w:lang w:val="en-US"/>
              </w:rPr>
            </w:pPr>
            <w:r w:rsidRPr="00197612">
              <w:rPr>
                <w:color w:val="1F497D" w:themeColor="text2"/>
                <w:sz w:val="16"/>
                <w:szCs w:val="16"/>
                <w:lang w:val="en-US"/>
              </w:rPr>
              <w:t>(Make sure that foundation/ground are stable and horizontal)</w:t>
            </w:r>
          </w:p>
        </w:tc>
      </w:tr>
      <w:tr w:rsidR="001D7382" w:rsidRPr="009842CE" w14:paraId="285A385D" w14:textId="77777777" w:rsidTr="0063798D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4EF652" w14:textId="77777777" w:rsidR="001D7382" w:rsidRPr="00197612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  <w:r w:rsidRPr="00197612">
              <w:rPr>
                <w:noProof/>
                <w:sz w:val="20"/>
                <w:szCs w:val="20"/>
                <w:lang w:eastAsia="nb-NO"/>
              </w:rPr>
              <w:t>4.2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641B" w14:textId="77777777" w:rsidR="001D7382" w:rsidRPr="00197612" w:rsidRDefault="001D7382" w:rsidP="004E3322">
            <w:pPr>
              <w:rPr>
                <w:noProof/>
                <w:sz w:val="20"/>
                <w:szCs w:val="20"/>
                <w:lang w:eastAsia="nb-NO"/>
              </w:rPr>
            </w:pPr>
          </w:p>
        </w:tc>
        <w:tc>
          <w:tcPr>
            <w:tcW w:w="7229" w:type="dxa"/>
            <w:gridSpan w:val="5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70A9421D" w14:textId="77777777" w:rsidR="001D7382" w:rsidRPr="00197612" w:rsidRDefault="001D7382" w:rsidP="004E3322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Rullestillas skal flyttes på forsvarlig måte. Opphold på rullestillas under flytting er ikke tillatt. </w:t>
            </w:r>
            <w:proofErr w:type="spellStart"/>
            <w:r w:rsidRPr="001B7420">
              <w:rPr>
                <w:sz w:val="20"/>
                <w:szCs w:val="20"/>
                <w:lang w:val="en-US"/>
              </w:rPr>
              <w:t>Gjenstander</w:t>
            </w:r>
            <w:proofErr w:type="spellEnd"/>
            <w:r w:rsidRPr="001B742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420">
              <w:rPr>
                <w:sz w:val="20"/>
                <w:szCs w:val="20"/>
                <w:lang w:val="en-US"/>
              </w:rPr>
              <w:t>på</w:t>
            </w:r>
            <w:proofErr w:type="spellEnd"/>
            <w:r w:rsidRPr="001B7420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1B7420">
              <w:rPr>
                <w:sz w:val="20"/>
                <w:szCs w:val="20"/>
                <w:lang w:val="en-US"/>
              </w:rPr>
              <w:t>still</w:t>
            </w:r>
            <w:r w:rsidRPr="005E2654">
              <w:rPr>
                <w:sz w:val="20"/>
                <w:szCs w:val="20"/>
                <w:lang w:val="en-US"/>
              </w:rPr>
              <w:t>as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654">
              <w:rPr>
                <w:sz w:val="20"/>
                <w:szCs w:val="20"/>
                <w:lang w:val="en-US"/>
              </w:rPr>
              <w:t>skal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654">
              <w:rPr>
                <w:sz w:val="20"/>
                <w:szCs w:val="20"/>
                <w:lang w:val="en-US"/>
              </w:rPr>
              <w:t>være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E2654">
              <w:rPr>
                <w:sz w:val="20"/>
                <w:szCs w:val="20"/>
                <w:lang w:val="en-US"/>
              </w:rPr>
              <w:t>sikret</w:t>
            </w:r>
            <w:proofErr w:type="spellEnd"/>
            <w:r w:rsidRPr="005E2654">
              <w:rPr>
                <w:sz w:val="20"/>
                <w:szCs w:val="20"/>
                <w:lang w:val="en-US"/>
              </w:rPr>
              <w:t>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FD6C33">
              <w:rPr>
                <w:color w:val="1F497D" w:themeColor="text2"/>
                <w:sz w:val="16"/>
                <w:szCs w:val="16"/>
                <w:lang w:val="en-US"/>
              </w:rPr>
              <w:t>(Take safety cautions when moving the scaffolding. It is prohibited to stay on the scaffolding when moving. Secure objects.)</w:t>
            </w:r>
          </w:p>
        </w:tc>
      </w:tr>
    </w:tbl>
    <w:p w14:paraId="28311BEE" w14:textId="77777777" w:rsidR="001D7382" w:rsidRPr="009842CE" w:rsidRDefault="001D7382" w:rsidP="008A6FFC">
      <w:pPr>
        <w:rPr>
          <w:sz w:val="8"/>
          <w:szCs w:val="8"/>
          <w:lang w:val="en-US"/>
        </w:rPr>
      </w:pPr>
    </w:p>
    <w:p w14:paraId="7F09529F" w14:textId="77777777" w:rsidR="001D7382" w:rsidRPr="00197612" w:rsidRDefault="001D7382" w:rsidP="005A4966">
      <w:pPr>
        <w:rPr>
          <w:sz w:val="10"/>
          <w:szCs w:val="10"/>
          <w:lang w:val="en-US"/>
        </w:rPr>
      </w:pPr>
    </w:p>
    <w:tbl>
      <w:tblPr>
        <w:tblStyle w:val="Tabellrutenett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1993"/>
        <w:gridCol w:w="1276"/>
        <w:gridCol w:w="2126"/>
        <w:gridCol w:w="709"/>
        <w:gridCol w:w="1523"/>
      </w:tblGrid>
      <w:tr w:rsidR="001D7382" w14:paraId="46C1F465" w14:textId="77777777" w:rsidTr="00197612">
        <w:tc>
          <w:tcPr>
            <w:tcW w:w="1659" w:type="dxa"/>
          </w:tcPr>
          <w:p w14:paraId="23B3A3CF" w14:textId="77777777" w:rsidR="001D7382" w:rsidRPr="00300ECB" w:rsidRDefault="001D7382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 w:rsidRPr="00300ECB">
              <w:rPr>
                <w:sz w:val="20"/>
                <w:szCs w:val="20"/>
                <w:lang w:val="en-US"/>
              </w:rPr>
              <w:t>Hovedvernbedrift</w:t>
            </w:r>
            <w:proofErr w:type="spellEnd"/>
          </w:p>
        </w:tc>
        <w:tc>
          <w:tcPr>
            <w:tcW w:w="1993" w:type="dxa"/>
          </w:tcPr>
          <w:p w14:paraId="3DA01464" w14:textId="77777777" w:rsidR="001D7382" w:rsidRPr="00300ECB" w:rsidRDefault="001D7382" w:rsidP="005A4966">
            <w:pPr>
              <w:rPr>
                <w:sz w:val="20"/>
                <w:szCs w:val="20"/>
                <w:lang w:val="en-US"/>
              </w:rPr>
            </w:pPr>
            <w:r w:rsidRPr="00300ECB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1276" w:type="dxa"/>
          </w:tcPr>
          <w:p w14:paraId="413B1226" w14:textId="77777777" w:rsidR="001D7382" w:rsidRPr="00300ECB" w:rsidRDefault="001D7382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Entreprenør</w:t>
            </w:r>
            <w:proofErr w:type="spellEnd"/>
          </w:p>
        </w:tc>
        <w:tc>
          <w:tcPr>
            <w:tcW w:w="2126" w:type="dxa"/>
          </w:tcPr>
          <w:p w14:paraId="12342322" w14:textId="77777777" w:rsidR="001D7382" w:rsidRPr="00300ECB" w:rsidRDefault="001D738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</w:tcPr>
          <w:p w14:paraId="75349555" w14:textId="77777777" w:rsidR="001D7382" w:rsidRPr="00300ECB" w:rsidRDefault="001D7382" w:rsidP="005A496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523" w:type="dxa"/>
          </w:tcPr>
          <w:p w14:paraId="7D51D0BE" w14:textId="77777777" w:rsidR="001D7382" w:rsidRPr="00300ECB" w:rsidRDefault="001D7382" w:rsidP="005A4966">
            <w:pPr>
              <w:rPr>
                <w:sz w:val="20"/>
                <w:szCs w:val="20"/>
                <w:lang w:val="en-US"/>
              </w:rPr>
            </w:pPr>
          </w:p>
        </w:tc>
      </w:tr>
      <w:tr w:rsidR="001D7382" w14:paraId="6017DE99" w14:textId="77777777" w:rsidTr="00197612">
        <w:tc>
          <w:tcPr>
            <w:tcW w:w="1659" w:type="dxa"/>
          </w:tcPr>
          <w:p w14:paraId="19C9ABC6" w14:textId="77777777" w:rsidR="001D7382" w:rsidRDefault="001D7382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Kontrollert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av</w:t>
            </w:r>
          </w:p>
          <w:p w14:paraId="68CF7FAD" w14:textId="77777777" w:rsidR="001D7382" w:rsidRDefault="001D7382" w:rsidP="005A4966">
            <w:pPr>
              <w:rPr>
                <w:sz w:val="20"/>
                <w:szCs w:val="20"/>
                <w:lang w:val="en-US"/>
              </w:rPr>
            </w:pPr>
          </w:p>
          <w:p w14:paraId="7B620B40" w14:textId="77777777" w:rsidR="001D7382" w:rsidRPr="00300ECB" w:rsidRDefault="001D7382" w:rsidP="005A4966">
            <w:pPr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  <w:lang w:val="en-US"/>
              </w:rPr>
              <w:t>Kommentarer</w:t>
            </w:r>
            <w:proofErr w:type="spellEnd"/>
          </w:p>
        </w:tc>
        <w:tc>
          <w:tcPr>
            <w:tcW w:w="1993" w:type="dxa"/>
          </w:tcPr>
          <w:p w14:paraId="7B569CAB" w14:textId="77777777" w:rsidR="001D7382" w:rsidRDefault="001D738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  <w:p w14:paraId="44C5473A" w14:textId="77777777" w:rsidR="001D7382" w:rsidRDefault="001D7382" w:rsidP="005A4966">
            <w:pPr>
              <w:rPr>
                <w:sz w:val="20"/>
                <w:szCs w:val="20"/>
                <w:lang w:val="en-US"/>
              </w:rPr>
            </w:pPr>
          </w:p>
          <w:p w14:paraId="5F4A66B1" w14:textId="77777777" w:rsidR="001D7382" w:rsidRDefault="001D738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  <w:p w14:paraId="44528059" w14:textId="77777777" w:rsidR="001D7382" w:rsidRPr="001B7420" w:rsidRDefault="001D7382" w:rsidP="005A4966">
            <w:pPr>
              <w:rPr>
                <w:sz w:val="6"/>
                <w:szCs w:val="6"/>
                <w:lang w:val="en-US"/>
              </w:rPr>
            </w:pPr>
          </w:p>
        </w:tc>
        <w:tc>
          <w:tcPr>
            <w:tcW w:w="1276" w:type="dxa"/>
          </w:tcPr>
          <w:p w14:paraId="2C12AD53" w14:textId="77777777" w:rsidR="001D7382" w:rsidRPr="00300ECB" w:rsidRDefault="001D738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Dato</w:t>
            </w:r>
          </w:p>
        </w:tc>
        <w:tc>
          <w:tcPr>
            <w:tcW w:w="2126" w:type="dxa"/>
          </w:tcPr>
          <w:p w14:paraId="63901E92" w14:textId="77777777" w:rsidR="001D7382" w:rsidRPr="00300ECB" w:rsidRDefault="001D738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709" w:type="dxa"/>
          </w:tcPr>
          <w:p w14:paraId="2AF1A394" w14:textId="77777777" w:rsidR="001D7382" w:rsidRPr="00300ECB" w:rsidRDefault="001D738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Sign.</w:t>
            </w:r>
          </w:p>
        </w:tc>
        <w:tc>
          <w:tcPr>
            <w:tcW w:w="1523" w:type="dxa"/>
          </w:tcPr>
          <w:p w14:paraId="131D24C2" w14:textId="77777777" w:rsidR="001D7382" w:rsidRPr="00300ECB" w:rsidRDefault="001D7382" w:rsidP="005A4966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:</w:t>
            </w:r>
          </w:p>
        </w:tc>
      </w:tr>
    </w:tbl>
    <w:p w14:paraId="0EC36F4C" w14:textId="77777777" w:rsidR="001D7382" w:rsidRPr="009B0DCB" w:rsidRDefault="001D7382" w:rsidP="00E54EF6">
      <w:pPr>
        <w:jc w:val="right"/>
        <w:rPr>
          <w:lang w:val="en-US"/>
        </w:rPr>
      </w:pPr>
    </w:p>
    <w:sectPr w:rsidR="001D7382" w:rsidRPr="009B0DCB" w:rsidSect="001B7420">
      <w:headerReference w:type="default" r:id="rId7"/>
      <w:footerReference w:type="default" r:id="rId8"/>
      <w:pgSz w:w="11906" w:h="16838"/>
      <w:pgMar w:top="130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14EC9" w14:textId="77777777" w:rsidR="0099611D" w:rsidRDefault="0099611D" w:rsidP="00FF33BC">
      <w:pPr>
        <w:spacing w:after="0" w:line="240" w:lineRule="auto"/>
      </w:pPr>
      <w:r>
        <w:separator/>
      </w:r>
    </w:p>
  </w:endnote>
  <w:endnote w:type="continuationSeparator" w:id="0">
    <w:p w14:paraId="1B913DA8" w14:textId="77777777" w:rsidR="0099611D" w:rsidRDefault="0099611D" w:rsidP="00FF3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D20F0" w14:textId="31390E8A" w:rsidR="00A31976" w:rsidRPr="00A31976" w:rsidRDefault="00A31976">
    <w:pPr>
      <w:pStyle w:val="Bunntekst"/>
      <w:rPr>
        <w:sz w:val="18"/>
        <w:szCs w:val="18"/>
      </w:rPr>
    </w:pPr>
    <w:r>
      <w:tab/>
    </w:r>
    <w:r>
      <w:tab/>
    </w:r>
    <w:r w:rsidR="00E54EF6">
      <w:rPr>
        <w:sz w:val="18"/>
        <w:szCs w:val="18"/>
      </w:rPr>
      <w:t>Solskjermingsgruppen</w:t>
    </w:r>
    <w:r w:rsidRPr="00A31976">
      <w:rPr>
        <w:sz w:val="18"/>
        <w:szCs w:val="18"/>
      </w:rPr>
      <w:t xml:space="preserve"> AS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B45ED" w14:textId="77777777" w:rsidR="0099611D" w:rsidRDefault="0099611D" w:rsidP="00FF33BC">
      <w:pPr>
        <w:spacing w:after="0" w:line="240" w:lineRule="auto"/>
      </w:pPr>
      <w:r>
        <w:separator/>
      </w:r>
    </w:p>
  </w:footnote>
  <w:footnote w:type="continuationSeparator" w:id="0">
    <w:p w14:paraId="54E063A5" w14:textId="77777777" w:rsidR="0099611D" w:rsidRDefault="0099611D" w:rsidP="00FF33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C9282" w14:textId="4C351D77" w:rsidR="00FF33BC" w:rsidRPr="00FF33BC" w:rsidRDefault="00FF33BC">
    <w:pPr>
      <w:pStyle w:val="Topptekst"/>
      <w:rPr>
        <w:sz w:val="16"/>
        <w:szCs w:val="16"/>
      </w:rPr>
    </w:pPr>
    <w:r w:rsidRPr="00FF33BC">
      <w:rPr>
        <w:sz w:val="16"/>
        <w:szCs w:val="16"/>
      </w:rPr>
      <w:ptab w:relativeTo="margin" w:alignment="center" w:leader="none"/>
    </w:r>
    <w:r w:rsidRPr="00FF33BC">
      <w:rPr>
        <w:sz w:val="16"/>
        <w:szCs w:val="16"/>
      </w:rPr>
      <w:ptab w:relativeTo="margin" w:alignment="right" w:leader="none"/>
    </w:r>
    <w:r w:rsidR="00A31976" w:rsidRPr="00A31976">
      <w:rPr>
        <w:noProof/>
        <w:sz w:val="16"/>
        <w:szCs w:val="16"/>
        <w:lang w:eastAsia="nb-NO"/>
      </w:rPr>
      <w:drawing>
        <wp:inline distT="0" distB="0" distL="0" distR="0" wp14:anchorId="2F1DAF6A" wp14:editId="20DF4442">
          <wp:extent cx="415011" cy="338953"/>
          <wp:effectExtent l="19050" t="0" r="4089" b="0"/>
          <wp:docPr id="9" name="Bilde 2" descr="C:\Users\kjetil.SSG\AppData\Local\Microsoft\Windows\Temporary Internet Files\Content.Outlook\9HU1565Y\Solskjermingsgrupp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jetil.SSG\AppData\Local\Microsoft\Windows\Temporary Internet Files\Content.Outlook\9HU1565Y\Solskjermingsgrupp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011" cy="3389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A31976">
      <w:rPr>
        <w:sz w:val="16"/>
        <w:szCs w:val="16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819E1"/>
    <w:multiLevelType w:val="hybridMultilevel"/>
    <w:tmpl w:val="FC70F3A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8480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33BC"/>
    <w:rsid w:val="000853FC"/>
    <w:rsid w:val="00113007"/>
    <w:rsid w:val="00160FB5"/>
    <w:rsid w:val="00197612"/>
    <w:rsid w:val="001B7420"/>
    <w:rsid w:val="001D073C"/>
    <w:rsid w:val="001D7382"/>
    <w:rsid w:val="001E0EC3"/>
    <w:rsid w:val="00203155"/>
    <w:rsid w:val="00220D76"/>
    <w:rsid w:val="0022646C"/>
    <w:rsid w:val="002402CC"/>
    <w:rsid w:val="00246221"/>
    <w:rsid w:val="00254BC5"/>
    <w:rsid w:val="00267EEF"/>
    <w:rsid w:val="00276F4C"/>
    <w:rsid w:val="002E40A3"/>
    <w:rsid w:val="00300ECB"/>
    <w:rsid w:val="0032446D"/>
    <w:rsid w:val="00332A2B"/>
    <w:rsid w:val="003570AF"/>
    <w:rsid w:val="00364B09"/>
    <w:rsid w:val="00384617"/>
    <w:rsid w:val="003A3C4C"/>
    <w:rsid w:val="003C2BEE"/>
    <w:rsid w:val="003D58C0"/>
    <w:rsid w:val="00406589"/>
    <w:rsid w:val="00430BCB"/>
    <w:rsid w:val="00463EBE"/>
    <w:rsid w:val="00473D0C"/>
    <w:rsid w:val="004C08AC"/>
    <w:rsid w:val="004D1B26"/>
    <w:rsid w:val="004E06D0"/>
    <w:rsid w:val="004E3322"/>
    <w:rsid w:val="004E5C72"/>
    <w:rsid w:val="00503829"/>
    <w:rsid w:val="00531811"/>
    <w:rsid w:val="00536123"/>
    <w:rsid w:val="00551F76"/>
    <w:rsid w:val="0058091A"/>
    <w:rsid w:val="00582FCC"/>
    <w:rsid w:val="00587EF8"/>
    <w:rsid w:val="005A4966"/>
    <w:rsid w:val="005B0A15"/>
    <w:rsid w:val="005B18E6"/>
    <w:rsid w:val="005B34D9"/>
    <w:rsid w:val="005C1034"/>
    <w:rsid w:val="005C6809"/>
    <w:rsid w:val="005E2654"/>
    <w:rsid w:val="005F5991"/>
    <w:rsid w:val="00615700"/>
    <w:rsid w:val="0063798D"/>
    <w:rsid w:val="006632CA"/>
    <w:rsid w:val="006C3146"/>
    <w:rsid w:val="006E110B"/>
    <w:rsid w:val="006F5381"/>
    <w:rsid w:val="00717F4F"/>
    <w:rsid w:val="007D40D7"/>
    <w:rsid w:val="007E475F"/>
    <w:rsid w:val="007E7B08"/>
    <w:rsid w:val="008711AE"/>
    <w:rsid w:val="008A6FFC"/>
    <w:rsid w:val="009064D6"/>
    <w:rsid w:val="00906ABB"/>
    <w:rsid w:val="00925D7A"/>
    <w:rsid w:val="0093239D"/>
    <w:rsid w:val="00945728"/>
    <w:rsid w:val="009577AF"/>
    <w:rsid w:val="00974CC3"/>
    <w:rsid w:val="009842CE"/>
    <w:rsid w:val="0099611D"/>
    <w:rsid w:val="009B0DCB"/>
    <w:rsid w:val="009C363A"/>
    <w:rsid w:val="009D0983"/>
    <w:rsid w:val="009E799D"/>
    <w:rsid w:val="009F7428"/>
    <w:rsid w:val="00A027A6"/>
    <w:rsid w:val="00A16C1D"/>
    <w:rsid w:val="00A246F9"/>
    <w:rsid w:val="00A31976"/>
    <w:rsid w:val="00A47628"/>
    <w:rsid w:val="00A90795"/>
    <w:rsid w:val="00AA4359"/>
    <w:rsid w:val="00AA6117"/>
    <w:rsid w:val="00B10D62"/>
    <w:rsid w:val="00B13FA4"/>
    <w:rsid w:val="00B34755"/>
    <w:rsid w:val="00B868A3"/>
    <w:rsid w:val="00B95087"/>
    <w:rsid w:val="00B95410"/>
    <w:rsid w:val="00BB4E7C"/>
    <w:rsid w:val="00BB5858"/>
    <w:rsid w:val="00BD0B4E"/>
    <w:rsid w:val="00BD2DE0"/>
    <w:rsid w:val="00BD3E64"/>
    <w:rsid w:val="00C04720"/>
    <w:rsid w:val="00C33EAC"/>
    <w:rsid w:val="00C43E75"/>
    <w:rsid w:val="00C55EE6"/>
    <w:rsid w:val="00C678F3"/>
    <w:rsid w:val="00C74F7B"/>
    <w:rsid w:val="00CB314F"/>
    <w:rsid w:val="00CF7ECB"/>
    <w:rsid w:val="00D011A4"/>
    <w:rsid w:val="00D04BAA"/>
    <w:rsid w:val="00D16E90"/>
    <w:rsid w:val="00D64902"/>
    <w:rsid w:val="00D64FA2"/>
    <w:rsid w:val="00DC6ABA"/>
    <w:rsid w:val="00DD5FB2"/>
    <w:rsid w:val="00DE17F2"/>
    <w:rsid w:val="00DF7CEF"/>
    <w:rsid w:val="00E02079"/>
    <w:rsid w:val="00E12412"/>
    <w:rsid w:val="00E31CCE"/>
    <w:rsid w:val="00E51D1F"/>
    <w:rsid w:val="00E54EF6"/>
    <w:rsid w:val="00E56C4C"/>
    <w:rsid w:val="00E641B3"/>
    <w:rsid w:val="00EA7F35"/>
    <w:rsid w:val="00EB2517"/>
    <w:rsid w:val="00ED21E0"/>
    <w:rsid w:val="00EE71F1"/>
    <w:rsid w:val="00EF0835"/>
    <w:rsid w:val="00EF0A6A"/>
    <w:rsid w:val="00EF5E43"/>
    <w:rsid w:val="00F17E1E"/>
    <w:rsid w:val="00F25CFE"/>
    <w:rsid w:val="00F300BF"/>
    <w:rsid w:val="00F36B3B"/>
    <w:rsid w:val="00F53F9E"/>
    <w:rsid w:val="00F57D8C"/>
    <w:rsid w:val="00F614A9"/>
    <w:rsid w:val="00F671F1"/>
    <w:rsid w:val="00F70459"/>
    <w:rsid w:val="00FB3526"/>
    <w:rsid w:val="00FB4D83"/>
    <w:rsid w:val="00FB4FB7"/>
    <w:rsid w:val="00FD6C33"/>
    <w:rsid w:val="00FE4357"/>
    <w:rsid w:val="00FE7374"/>
    <w:rsid w:val="00FF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3462BF"/>
  <w15:docId w15:val="{F68D3B37-4781-43B6-B190-B2791C3DD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0AF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FF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33BC"/>
  </w:style>
  <w:style w:type="paragraph" w:styleId="Bunntekst">
    <w:name w:val="footer"/>
    <w:basedOn w:val="Normal"/>
    <w:link w:val="BunntekstTegn"/>
    <w:uiPriority w:val="99"/>
    <w:unhideWhenUsed/>
    <w:rsid w:val="00FF3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33BC"/>
  </w:style>
  <w:style w:type="paragraph" w:styleId="Bobletekst">
    <w:name w:val="Balloon Text"/>
    <w:basedOn w:val="Normal"/>
    <w:link w:val="BobletekstTegn"/>
    <w:uiPriority w:val="99"/>
    <w:semiHidden/>
    <w:unhideWhenUsed/>
    <w:rsid w:val="00FF3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F33BC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uiPriority w:val="59"/>
    <w:rsid w:val="00E31CC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rsid w:val="00C33E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544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Kjetil Bråten</dc:creator>
  <cp:lastModifiedBy>Ane Haugaløkken Synslien</cp:lastModifiedBy>
  <cp:revision>25</cp:revision>
  <cp:lastPrinted>2008-04-22T08:22:00Z</cp:lastPrinted>
  <dcterms:created xsi:type="dcterms:W3CDTF">2008-02-07T08:09:00Z</dcterms:created>
  <dcterms:modified xsi:type="dcterms:W3CDTF">2023-11-01T08:46:00Z</dcterms:modified>
</cp:coreProperties>
</file>